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spacing w:line="480" w:lineRule="atLeast"/>
        <w:jc w:val="center"/>
        <w:rPr>
          <w:sz w:val="32"/>
          <w:szCs w:val="32"/>
        </w:rPr>
      </w:pPr>
      <w:bookmarkStart w:id="0" w:name="_Toc176534948"/>
      <w:bookmarkStart w:id="1" w:name="_Toc178419012"/>
      <w:bookmarkStart w:id="2" w:name="_Toc156291990"/>
      <w:bookmarkStart w:id="3" w:name="_Toc163534838"/>
      <w:bookmarkStart w:id="4" w:name="_Toc156292341"/>
      <w:bookmarkStart w:id="5" w:name="_Toc176755151"/>
      <w:bookmarkStart w:id="6" w:name="_Toc176754847"/>
      <w:bookmarkStart w:id="7" w:name="_Toc176754562"/>
      <w:bookmarkStart w:id="8" w:name="_Toc177998742"/>
      <w:bookmarkStart w:id="9" w:name="_Toc176946083"/>
      <w:bookmarkStart w:id="10" w:name="_Toc160891962"/>
      <w:bookmarkStart w:id="11" w:name="_Toc156291138"/>
      <w:bookmarkStart w:id="12" w:name="_Toc178958404"/>
      <w:bookmarkStart w:id="13" w:name="_Toc176755198"/>
      <w:bookmarkStart w:id="14" w:name="_Toc163533792"/>
      <w:bookmarkStart w:id="15" w:name="_Toc163979241"/>
      <w:bookmarkStart w:id="16" w:name="_Toc156290948"/>
      <w:bookmarkStart w:id="17" w:name="_Toc175668068"/>
      <w:bookmarkStart w:id="18" w:name="_Toc156059698"/>
      <w:bookmarkStart w:id="19" w:name="_Toc163534517"/>
      <w:bookmarkStart w:id="20" w:name="_Toc156316882"/>
      <w:bookmarkStart w:id="21" w:name="_Toc179176260"/>
      <w:bookmarkStart w:id="22" w:name="_Toc163534798"/>
      <w:bookmarkStart w:id="23" w:name="_Toc156054417"/>
      <w:bookmarkStart w:id="24" w:name="_Toc156292241"/>
      <w:bookmarkStart w:id="25" w:name="_Toc176755014"/>
      <w:bookmarkStart w:id="26" w:name="_Toc156292612"/>
      <w:bookmarkStart w:id="27" w:name="_Toc176946403"/>
      <w:bookmarkStart w:id="28" w:name="_Toc177998622"/>
      <w:bookmarkStart w:id="29" w:name="_Toc176754954"/>
      <w:bookmarkStart w:id="30" w:name="_Toc156291003"/>
      <w:bookmarkStart w:id="31" w:name="_Toc176754252"/>
      <w:bookmarkStart w:id="32" w:name="_Toc34995160"/>
      <w:bookmarkStart w:id="33" w:name="_Toc535244457"/>
    </w:p>
    <w:p>
      <w:pPr>
        <w:pStyle w:val="17"/>
        <w:spacing w:line="480" w:lineRule="atLeast"/>
        <w:jc w:val="center"/>
        <w:rPr>
          <w:b/>
          <w:sz w:val="32"/>
          <w:szCs w:val="32"/>
        </w:rPr>
      </w:pPr>
      <w:r>
        <w:rPr>
          <w:sz w:val="32"/>
          <w:szCs w:val="32"/>
        </w:rPr>
        <w:drawing>
          <wp:inline distT="0" distB="0" distL="0" distR="0">
            <wp:extent cx="3238500" cy="868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238500" cy="868680"/>
                    </a:xfrm>
                    <a:prstGeom prst="rect">
                      <a:avLst/>
                    </a:prstGeom>
                    <a:noFill/>
                    <a:ln>
                      <a:noFill/>
                    </a:ln>
                  </pic:spPr>
                </pic:pic>
              </a:graphicData>
            </a:graphic>
          </wp:inline>
        </w:drawing>
      </w:r>
    </w:p>
    <w:p>
      <w:pPr>
        <w:pStyle w:val="17"/>
        <w:spacing w:before="480" w:beforeLines="200" w:line="480" w:lineRule="exact"/>
        <w:jc w:val="center"/>
        <w:rPr>
          <w:b/>
          <w:sz w:val="44"/>
          <w:szCs w:val="44"/>
        </w:rPr>
      </w:pPr>
      <w:r>
        <w:rPr>
          <w:rFonts w:hint="eastAsia"/>
          <w:b/>
          <w:sz w:val="44"/>
          <w:szCs w:val="44"/>
        </w:rPr>
        <w:t>本科毕业设计（论文）</w:t>
      </w:r>
    </w:p>
    <w:p>
      <w:pPr>
        <w:pStyle w:val="17"/>
        <w:spacing w:line="480" w:lineRule="atLeast"/>
        <w:jc w:val="center"/>
        <w:rPr>
          <w:sz w:val="32"/>
          <w:szCs w:val="32"/>
        </w:rPr>
      </w:pPr>
    </w:p>
    <w:p>
      <w:pPr>
        <w:pStyle w:val="17"/>
        <w:spacing w:line="480" w:lineRule="atLeast"/>
        <w:jc w:val="center"/>
        <w:rPr>
          <w:sz w:val="32"/>
          <w:szCs w:val="32"/>
        </w:rPr>
      </w:pPr>
    </w:p>
    <w:p>
      <w:pPr>
        <w:pStyle w:val="17"/>
        <w:spacing w:line="480" w:lineRule="atLeast"/>
        <w:jc w:val="center"/>
        <w:rPr>
          <w:sz w:val="32"/>
          <w:szCs w:val="32"/>
        </w:rPr>
      </w:pPr>
    </w:p>
    <w:p>
      <w:pPr>
        <w:pStyle w:val="17"/>
        <w:spacing w:line="480" w:lineRule="atLeast"/>
        <w:jc w:val="center"/>
        <w:rPr>
          <w:sz w:val="32"/>
          <w:szCs w:val="32"/>
        </w:rPr>
      </w:pPr>
    </w:p>
    <w:p>
      <w:pPr>
        <w:ind w:firstLine="0" w:firstLineChars="0"/>
        <w:jc w:val="center"/>
        <w:rPr>
          <w:b/>
          <w:sz w:val="32"/>
          <w:szCs w:val="32"/>
        </w:rPr>
      </w:pPr>
      <w:r>
        <w:rPr>
          <w:rFonts w:hint="eastAsia"/>
          <w:b/>
          <w:sz w:val="32"/>
          <w:szCs w:val="32"/>
        </w:rPr>
        <w:t>基于神经网络归因解释的子类区分机制研究</w:t>
      </w:r>
    </w:p>
    <w:p>
      <w:pPr>
        <w:pStyle w:val="17"/>
        <w:spacing w:line="360" w:lineRule="auto"/>
        <w:jc w:val="center"/>
        <w:rPr>
          <w:sz w:val="32"/>
          <w:szCs w:val="32"/>
        </w:rPr>
      </w:pPr>
    </w:p>
    <w:p>
      <w:pPr>
        <w:pStyle w:val="17"/>
        <w:spacing w:line="360" w:lineRule="auto"/>
        <w:jc w:val="center"/>
        <w:rPr>
          <w:sz w:val="32"/>
          <w:szCs w:val="32"/>
        </w:rPr>
      </w:pPr>
    </w:p>
    <w:p>
      <w:pPr>
        <w:pStyle w:val="17"/>
        <w:spacing w:line="360" w:lineRule="auto"/>
        <w:jc w:val="center"/>
        <w:rPr>
          <w:sz w:val="32"/>
          <w:szCs w:val="32"/>
        </w:rPr>
      </w:pPr>
    </w:p>
    <w:p>
      <w:pPr>
        <w:pStyle w:val="17"/>
        <w:spacing w:line="360" w:lineRule="auto"/>
        <w:jc w:val="center"/>
        <w:rPr>
          <w:sz w:val="32"/>
          <w:szCs w:val="32"/>
        </w:rPr>
      </w:pPr>
    </w:p>
    <w:p>
      <w:pPr>
        <w:pStyle w:val="17"/>
        <w:spacing w:line="360" w:lineRule="auto"/>
        <w:jc w:val="center"/>
        <w:rPr>
          <w:sz w:val="32"/>
          <w:szCs w:val="32"/>
        </w:rPr>
      </w:pPr>
    </w:p>
    <w:p>
      <w:pPr>
        <w:pStyle w:val="17"/>
        <w:spacing w:line="360" w:lineRule="auto"/>
        <w:jc w:val="center"/>
        <w:rPr>
          <w:sz w:val="32"/>
          <w:szCs w:val="32"/>
        </w:rPr>
      </w:pPr>
    </w:p>
    <w:tbl>
      <w:tblPr>
        <w:tblStyle w:val="29"/>
        <w:tblW w:w="4760" w:type="pct"/>
        <w:jc w:val="center"/>
        <w:tblLayout w:type="autofit"/>
        <w:tblCellMar>
          <w:top w:w="0" w:type="dxa"/>
          <w:left w:w="108" w:type="dxa"/>
          <w:bottom w:w="0" w:type="dxa"/>
          <w:right w:w="108" w:type="dxa"/>
        </w:tblCellMar>
      </w:tblPr>
      <w:tblGrid>
        <w:gridCol w:w="4353"/>
        <w:gridCol w:w="4382"/>
      </w:tblGrid>
      <w:tr>
        <w:tblPrEx>
          <w:tblCellMar>
            <w:top w:w="0" w:type="dxa"/>
            <w:left w:w="108" w:type="dxa"/>
            <w:bottom w:w="0" w:type="dxa"/>
            <w:right w:w="108" w:type="dxa"/>
          </w:tblCellMar>
        </w:tblPrEx>
        <w:trPr>
          <w:jc w:val="center"/>
        </w:trPr>
        <w:tc>
          <w:tcPr>
            <w:tcW w:w="4353" w:type="dxa"/>
          </w:tcPr>
          <w:p>
            <w:pPr>
              <w:pStyle w:val="17"/>
              <w:spacing w:line="360" w:lineRule="auto"/>
              <w:ind w:right="-240" w:rightChars="-100"/>
              <w:jc w:val="right"/>
              <w:rPr>
                <w:sz w:val="32"/>
                <w:szCs w:val="32"/>
              </w:rPr>
            </w:pPr>
            <w:r>
              <w:rPr>
                <w:rFonts w:hint="eastAsia" w:hAnsi="宋体"/>
                <w:sz w:val="32"/>
                <w:szCs w:val="32"/>
              </w:rPr>
              <w:t>学院（部、中心）</w:t>
            </w:r>
            <w:r>
              <w:rPr>
                <w:rFonts w:hAnsi="宋体"/>
                <w:sz w:val="32"/>
                <w:szCs w:val="32"/>
              </w:rPr>
              <w:t>：</w:t>
            </w:r>
          </w:p>
        </w:tc>
        <w:tc>
          <w:tcPr>
            <w:tcW w:w="4382" w:type="dxa"/>
          </w:tcPr>
          <w:p>
            <w:pPr>
              <w:pStyle w:val="17"/>
              <w:spacing w:line="360" w:lineRule="auto"/>
              <w:ind w:left="240" w:leftChars="100"/>
              <w:jc w:val="left"/>
              <w:rPr>
                <w:sz w:val="32"/>
                <w:szCs w:val="32"/>
              </w:rPr>
            </w:pPr>
            <w:r>
              <w:rPr>
                <w:rFonts w:hint="eastAsia"/>
                <w:sz w:val="32"/>
                <w:szCs w:val="32"/>
              </w:rPr>
              <w:t>电信学部</w:t>
            </w:r>
          </w:p>
        </w:tc>
      </w:tr>
      <w:tr>
        <w:tblPrEx>
          <w:tblCellMar>
            <w:top w:w="0" w:type="dxa"/>
            <w:left w:w="108" w:type="dxa"/>
            <w:bottom w:w="0" w:type="dxa"/>
            <w:right w:w="108" w:type="dxa"/>
          </w:tblCellMar>
        </w:tblPrEx>
        <w:trPr>
          <w:jc w:val="center"/>
        </w:trPr>
        <w:tc>
          <w:tcPr>
            <w:tcW w:w="4353" w:type="dxa"/>
          </w:tcPr>
          <w:p>
            <w:pPr>
              <w:pStyle w:val="17"/>
              <w:spacing w:line="360" w:lineRule="auto"/>
              <w:ind w:right="-240" w:rightChars="-100"/>
              <w:jc w:val="right"/>
              <w:rPr>
                <w:rFonts w:hint="eastAsia" w:hAnsi="宋体"/>
                <w:sz w:val="32"/>
                <w:szCs w:val="32"/>
              </w:rPr>
            </w:pPr>
            <w:r>
              <w:rPr>
                <w:rFonts w:hint="eastAsia" w:hAnsi="宋体"/>
                <w:sz w:val="32"/>
                <w:szCs w:val="32"/>
              </w:rPr>
              <w:t>专    业</w:t>
            </w:r>
            <w:r>
              <w:rPr>
                <w:rFonts w:hint="eastAsia"/>
                <w:sz w:val="32"/>
                <w:szCs w:val="32"/>
              </w:rPr>
              <w:t>：</w:t>
            </w:r>
          </w:p>
        </w:tc>
        <w:tc>
          <w:tcPr>
            <w:tcW w:w="4382" w:type="dxa"/>
          </w:tcPr>
          <w:p>
            <w:pPr>
              <w:pStyle w:val="17"/>
              <w:spacing w:line="360" w:lineRule="auto"/>
              <w:ind w:left="240" w:leftChars="100"/>
              <w:jc w:val="left"/>
              <w:rPr>
                <w:rFonts w:hint="eastAsia" w:hAnsi="宋体"/>
                <w:sz w:val="32"/>
                <w:szCs w:val="32"/>
              </w:rPr>
            </w:pPr>
            <w:r>
              <w:rPr>
                <w:rFonts w:hint="eastAsia" w:hAnsi="宋体"/>
                <w:sz w:val="32"/>
                <w:szCs w:val="32"/>
              </w:rPr>
              <w:t>计算机科学与技术</w:t>
            </w:r>
          </w:p>
        </w:tc>
      </w:tr>
      <w:tr>
        <w:tblPrEx>
          <w:tblCellMar>
            <w:top w:w="0" w:type="dxa"/>
            <w:left w:w="108" w:type="dxa"/>
            <w:bottom w:w="0" w:type="dxa"/>
            <w:right w:w="108" w:type="dxa"/>
          </w:tblCellMar>
        </w:tblPrEx>
        <w:trPr>
          <w:jc w:val="center"/>
        </w:trPr>
        <w:tc>
          <w:tcPr>
            <w:tcW w:w="4353" w:type="dxa"/>
          </w:tcPr>
          <w:p>
            <w:pPr>
              <w:pStyle w:val="17"/>
              <w:spacing w:line="360" w:lineRule="auto"/>
              <w:ind w:right="-240" w:rightChars="-100"/>
              <w:jc w:val="right"/>
              <w:rPr>
                <w:rFonts w:hint="eastAsia" w:hAnsi="宋体"/>
                <w:sz w:val="32"/>
                <w:szCs w:val="32"/>
              </w:rPr>
            </w:pPr>
            <w:r>
              <w:rPr>
                <w:rFonts w:hint="eastAsia" w:hAnsi="宋体"/>
                <w:sz w:val="32"/>
                <w:szCs w:val="32"/>
              </w:rPr>
              <w:t>班    级：</w:t>
            </w:r>
          </w:p>
        </w:tc>
        <w:tc>
          <w:tcPr>
            <w:tcW w:w="4382" w:type="dxa"/>
          </w:tcPr>
          <w:p>
            <w:pPr>
              <w:pStyle w:val="17"/>
              <w:spacing w:line="360" w:lineRule="auto"/>
              <w:ind w:left="240" w:leftChars="100"/>
              <w:jc w:val="left"/>
              <w:rPr>
                <w:rFonts w:hint="eastAsia" w:hAnsi="宋体"/>
                <w:sz w:val="32"/>
                <w:szCs w:val="32"/>
              </w:rPr>
            </w:pPr>
            <w:r>
              <w:rPr>
                <w:rFonts w:hint="eastAsia" w:hAnsi="宋体"/>
                <w:sz w:val="32"/>
                <w:szCs w:val="32"/>
              </w:rPr>
              <w:t>计算机2102班</w:t>
            </w:r>
          </w:p>
        </w:tc>
      </w:tr>
      <w:tr>
        <w:tblPrEx>
          <w:tblCellMar>
            <w:top w:w="0" w:type="dxa"/>
            <w:left w:w="108" w:type="dxa"/>
            <w:bottom w:w="0" w:type="dxa"/>
            <w:right w:w="108" w:type="dxa"/>
          </w:tblCellMar>
        </w:tblPrEx>
        <w:trPr>
          <w:jc w:val="center"/>
        </w:trPr>
        <w:tc>
          <w:tcPr>
            <w:tcW w:w="4353" w:type="dxa"/>
          </w:tcPr>
          <w:p>
            <w:pPr>
              <w:pStyle w:val="17"/>
              <w:spacing w:line="360" w:lineRule="auto"/>
              <w:ind w:right="-240" w:rightChars="-100"/>
              <w:jc w:val="right"/>
              <w:rPr>
                <w:rFonts w:hint="eastAsia" w:hAnsi="宋体"/>
                <w:sz w:val="32"/>
                <w:szCs w:val="32"/>
              </w:rPr>
            </w:pPr>
            <w:r>
              <w:rPr>
                <w:rFonts w:hint="eastAsia" w:hAnsi="宋体"/>
                <w:sz w:val="32"/>
                <w:szCs w:val="32"/>
              </w:rPr>
              <w:t>学生姓名</w:t>
            </w:r>
            <w:r>
              <w:rPr>
                <w:rFonts w:hAnsi="宋体"/>
                <w:sz w:val="32"/>
                <w:szCs w:val="32"/>
              </w:rPr>
              <w:t>：</w:t>
            </w:r>
          </w:p>
        </w:tc>
        <w:tc>
          <w:tcPr>
            <w:tcW w:w="4382" w:type="dxa"/>
          </w:tcPr>
          <w:p>
            <w:pPr>
              <w:pStyle w:val="17"/>
              <w:spacing w:line="360" w:lineRule="auto"/>
              <w:ind w:left="240" w:leftChars="100"/>
              <w:jc w:val="left"/>
              <w:rPr>
                <w:rFonts w:hint="eastAsia" w:hAnsi="宋体"/>
                <w:sz w:val="32"/>
                <w:szCs w:val="32"/>
              </w:rPr>
            </w:pPr>
            <w:r>
              <w:rPr>
                <w:rFonts w:hint="eastAsia" w:hAnsi="宋体"/>
                <w:sz w:val="32"/>
                <w:szCs w:val="32"/>
              </w:rPr>
              <w:t>张可</w:t>
            </w:r>
          </w:p>
        </w:tc>
      </w:tr>
      <w:tr>
        <w:tblPrEx>
          <w:tblCellMar>
            <w:top w:w="0" w:type="dxa"/>
            <w:left w:w="108" w:type="dxa"/>
            <w:bottom w:w="0" w:type="dxa"/>
            <w:right w:w="108" w:type="dxa"/>
          </w:tblCellMar>
        </w:tblPrEx>
        <w:trPr>
          <w:jc w:val="center"/>
        </w:trPr>
        <w:tc>
          <w:tcPr>
            <w:tcW w:w="4353" w:type="dxa"/>
          </w:tcPr>
          <w:p>
            <w:pPr>
              <w:pStyle w:val="17"/>
              <w:spacing w:line="360" w:lineRule="auto"/>
              <w:ind w:right="-240" w:rightChars="-100"/>
              <w:jc w:val="right"/>
              <w:rPr>
                <w:rFonts w:hint="eastAsia" w:hAnsi="宋体"/>
                <w:sz w:val="32"/>
                <w:szCs w:val="32"/>
              </w:rPr>
            </w:pPr>
            <w:r>
              <w:rPr>
                <w:rFonts w:hint="eastAsia" w:hAnsi="宋体"/>
                <w:sz w:val="32"/>
                <w:szCs w:val="32"/>
              </w:rPr>
              <w:t>学    号</w:t>
            </w:r>
            <w:r>
              <w:rPr>
                <w:rFonts w:hint="eastAsia"/>
                <w:sz w:val="32"/>
                <w:szCs w:val="32"/>
              </w:rPr>
              <w:t>：</w:t>
            </w:r>
          </w:p>
        </w:tc>
        <w:tc>
          <w:tcPr>
            <w:tcW w:w="4382" w:type="dxa"/>
          </w:tcPr>
          <w:p>
            <w:pPr>
              <w:pStyle w:val="17"/>
              <w:spacing w:line="360" w:lineRule="auto"/>
              <w:ind w:left="240" w:leftChars="100"/>
              <w:jc w:val="left"/>
              <w:rPr>
                <w:rFonts w:hint="eastAsia" w:hAnsi="宋体"/>
                <w:sz w:val="32"/>
                <w:szCs w:val="32"/>
              </w:rPr>
            </w:pPr>
            <w:r>
              <w:rPr>
                <w:rFonts w:hint="eastAsia" w:hAnsi="宋体"/>
                <w:sz w:val="32"/>
                <w:szCs w:val="32"/>
              </w:rPr>
              <w:t>2215015030</w:t>
            </w:r>
          </w:p>
        </w:tc>
      </w:tr>
      <w:tr>
        <w:tblPrEx>
          <w:tblCellMar>
            <w:top w:w="0" w:type="dxa"/>
            <w:left w:w="108" w:type="dxa"/>
            <w:bottom w:w="0" w:type="dxa"/>
            <w:right w:w="108" w:type="dxa"/>
          </w:tblCellMar>
        </w:tblPrEx>
        <w:trPr>
          <w:jc w:val="center"/>
        </w:trPr>
        <w:tc>
          <w:tcPr>
            <w:tcW w:w="4353" w:type="dxa"/>
          </w:tcPr>
          <w:p>
            <w:pPr>
              <w:pStyle w:val="17"/>
              <w:spacing w:line="360" w:lineRule="auto"/>
              <w:ind w:right="-240" w:rightChars="-100"/>
              <w:jc w:val="right"/>
              <w:rPr>
                <w:rFonts w:hint="eastAsia" w:hAnsi="宋体"/>
                <w:sz w:val="32"/>
                <w:szCs w:val="32"/>
              </w:rPr>
            </w:pPr>
            <w:r>
              <w:rPr>
                <w:rFonts w:hint="eastAsia" w:hAnsi="宋体"/>
                <w:sz w:val="32"/>
                <w:szCs w:val="32"/>
              </w:rPr>
              <w:t>指导教师：</w:t>
            </w:r>
          </w:p>
        </w:tc>
        <w:tc>
          <w:tcPr>
            <w:tcW w:w="4382" w:type="dxa"/>
          </w:tcPr>
          <w:p>
            <w:pPr>
              <w:pStyle w:val="17"/>
              <w:spacing w:line="360" w:lineRule="auto"/>
              <w:ind w:left="240" w:leftChars="100"/>
              <w:jc w:val="left"/>
              <w:rPr>
                <w:rFonts w:hint="eastAsia" w:hAnsi="宋体"/>
                <w:sz w:val="32"/>
                <w:szCs w:val="32"/>
              </w:rPr>
            </w:pPr>
            <w:r>
              <w:rPr>
                <w:rFonts w:hint="eastAsia" w:hAnsi="宋体"/>
                <w:sz w:val="32"/>
                <w:szCs w:val="32"/>
              </w:rPr>
              <w:t>邓辉琦</w:t>
            </w:r>
          </w:p>
        </w:tc>
      </w:tr>
    </w:tbl>
    <w:p>
      <w:pPr>
        <w:spacing w:line="360" w:lineRule="auto"/>
        <w:ind w:firstLine="0" w:firstLineChars="0"/>
        <w:jc w:val="center"/>
        <w:rPr>
          <w:rFonts w:hAnsi="宋体"/>
          <w:sz w:val="32"/>
          <w:szCs w:val="32"/>
        </w:rPr>
      </w:pPr>
      <w:r>
        <w:rPr>
          <w:rFonts w:hint="eastAsia" w:hAnsi="宋体"/>
          <w:sz w:val="32"/>
          <w:szCs w:val="32"/>
        </w:rPr>
        <w:t>2025</w:t>
      </w:r>
      <w:r>
        <w:rPr>
          <w:rFonts w:hAnsi="宋体"/>
          <w:sz w:val="32"/>
          <w:szCs w:val="32"/>
        </w:rPr>
        <w:t>年</w:t>
      </w:r>
      <w:r>
        <w:rPr>
          <w:rFonts w:hint="eastAsia" w:hAnsi="宋体"/>
          <w:sz w:val="32"/>
          <w:szCs w:val="32"/>
        </w:rPr>
        <w:t>06</w:t>
      </w:r>
      <w:r>
        <w:rPr>
          <w:rFonts w:hAnsi="宋体"/>
          <w:sz w:val="32"/>
          <w:szCs w:val="32"/>
        </w:rPr>
        <w:t>月</w:t>
      </w:r>
    </w:p>
    <w:p>
      <w:pPr>
        <w:spacing w:line="360" w:lineRule="auto"/>
        <w:ind w:firstLine="0" w:firstLineChars="0"/>
        <w:jc w:val="center"/>
        <w:rPr>
          <w:rFonts w:hint="eastAsia" w:hAnsi="宋体"/>
          <w:sz w:val="32"/>
          <w:szCs w:val="32"/>
        </w:rPr>
        <w:sectPr>
          <w:headerReference r:id="rId7" w:type="first"/>
          <w:footerReference r:id="rId10" w:type="first"/>
          <w:headerReference r:id="rId5" w:type="default"/>
          <w:footerReference r:id="rId8" w:type="default"/>
          <w:headerReference r:id="rId6" w:type="even"/>
          <w:footerReference r:id="rId9" w:type="even"/>
          <w:footnotePr>
            <w:numFmt w:val="decimalEnclosedCircleChinese"/>
            <w:numRestart w:val="eachSect"/>
          </w:footnotePr>
          <w:pgSz w:w="11907" w:h="16840"/>
          <w:pgMar w:top="1701" w:right="1474" w:bottom="1418" w:left="1474" w:header="1134" w:footer="992" w:gutter="0"/>
          <w:pgNumType w:fmt="upperRoman"/>
          <w:cols w:space="720" w:num="1"/>
          <w:docGrid w:linePitch="384" w:charSpace="7430"/>
        </w:sectPr>
      </w:pPr>
    </w:p>
    <w:p>
      <w:pPr>
        <w:spacing w:before="480" w:beforeLines="200" w:after="240" w:afterLines="100"/>
        <w:ind w:firstLine="0" w:firstLineChars="0"/>
        <w:jc w:val="center"/>
        <w:rPr>
          <w:sz w:val="32"/>
          <w:szCs w:val="32"/>
        </w:rPr>
      </w:pPr>
      <w:bookmarkStart w:id="34" w:name="OLE_LINK6"/>
      <w:r>
        <w:rPr>
          <w:rFonts w:hint="eastAsia"/>
          <w:sz w:val="32"/>
          <w:szCs w:val="32"/>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bookmarkEnd w:id="32"/>
    <w:bookmarkEnd w:id="34"/>
    <w:p>
      <w:pPr>
        <w:ind w:firstLine="480"/>
        <w:rPr>
          <w:kern w:val="0"/>
        </w:rPr>
      </w:pPr>
      <w:bookmarkStart w:id="35" w:name="_Toc492980682"/>
      <w:bookmarkStart w:id="36" w:name="_Toc484608196"/>
      <w:bookmarkStart w:id="37" w:name="_Toc484608278"/>
      <w:bookmarkStart w:id="38" w:name="OLE_LINK63"/>
      <w:r>
        <w:rPr>
          <w:kern w:val="0"/>
        </w:rPr>
        <w:t>随着深度神经网络（DNN）在图像识别中的广泛应用，模型“黑箱”性质的可解释性研究愈加重要。尽管DNN能够准确区分大类，但对未专门标注的细粒度子类（如不同犬种）仍表现不足。本文研究了神经网络区分这些未标注子类的内部机制，旨在提高细粒度识别的可解释性和准确性，拓展AI模型在弱监督环境下的应用潜力。</w:t>
      </w:r>
    </w:p>
    <w:p>
      <w:pPr>
        <w:ind w:firstLine="480"/>
        <w:rPr>
          <w:kern w:val="0"/>
        </w:rPr>
      </w:pPr>
      <w:r>
        <w:rPr>
          <w:kern w:val="0"/>
        </w:rPr>
        <w:t>基于Grad-CAM方法，本文创新性地提出了“权重”和“贡献分数”两个高维张量指标，以解决传统全局平均池化（GAP）在细粒度子类区分方面的不足</w:t>
      </w:r>
      <w:r>
        <w:rPr>
          <w:rFonts w:hint="eastAsia"/>
          <w:kern w:val="0"/>
        </w:rPr>
        <w:t>，</w:t>
      </w:r>
      <w:r>
        <w:rPr>
          <w:kern w:val="0"/>
        </w:rPr>
        <w:t>并证明其优于传统GAP。这些指标细致刻画了神经网络在</w:t>
      </w:r>
      <w:r>
        <w:rPr>
          <w:rFonts w:hint="eastAsia"/>
          <w:kern w:val="0"/>
        </w:rPr>
        <w:t>对不同子类分类时的关键特征</w:t>
      </w:r>
      <w:r>
        <w:rPr>
          <w:kern w:val="0"/>
        </w:rPr>
        <w:t>。</w:t>
      </w:r>
      <w:r>
        <w:rPr>
          <w:rFonts w:hint="eastAsia"/>
          <w:kern w:val="0"/>
        </w:rPr>
        <w:t>实验</w:t>
      </w:r>
      <w:r>
        <w:rPr>
          <w:kern w:val="0"/>
        </w:rPr>
        <w:t>验证了新指标</w:t>
      </w:r>
      <w:r>
        <w:rPr>
          <w:rFonts w:hint="eastAsia"/>
          <w:kern w:val="0"/>
        </w:rPr>
        <w:t>相较于GAP指标</w:t>
      </w:r>
      <w:r>
        <w:rPr>
          <w:kern w:val="0"/>
        </w:rPr>
        <w:t>在区分未标注子类方面的显著优势，表明其增强了模型对细粒度差异的敏感度和子类之间的判别能力。</w:t>
      </w:r>
    </w:p>
    <w:p>
      <w:pPr>
        <w:ind w:firstLine="480"/>
        <w:rPr>
          <w:kern w:val="0"/>
        </w:rPr>
      </w:pPr>
      <w:r>
        <w:rPr>
          <w:kern w:val="0"/>
        </w:rPr>
        <w:t>此外，本文引入对比式Grad-CAM分析同一输入在不同潜在子类标签下的权重差异，揭示影响子类判别的关键卷积通道。利用反卷积技术对这些通道进行语义可视化，将局部纹理和形态特征转化为具体图像区域的表现，从而提高对神经网络判别依据的理解，并为细粒度特征的自动发现提供工具</w:t>
      </w:r>
      <w:r>
        <w:rPr>
          <w:rFonts w:hint="eastAsia"/>
          <w:kern w:val="0"/>
        </w:rPr>
        <w:t>，</w:t>
      </w:r>
      <w:r>
        <w:rPr>
          <w:kern w:val="0"/>
        </w:rPr>
        <w:t>揭示了细粒度判别的内部机制。</w:t>
      </w:r>
    </w:p>
    <w:p>
      <w:pPr>
        <w:ind w:firstLine="480"/>
        <w:rPr>
          <w:kern w:val="0"/>
        </w:rPr>
      </w:pPr>
      <w:r>
        <w:rPr>
          <w:kern w:val="0"/>
        </w:rPr>
        <w:t>为验证新方法的稳健性和适用性，本文在ResNet、VGG等多种卷积神经网络架构上进行了实验，结果支持提出指标的有效性，表明其能普遍提升未标注子类的区分准确率和可解释性</w:t>
      </w:r>
      <w:r>
        <w:rPr>
          <w:rFonts w:hint="eastAsia"/>
          <w:kern w:val="0"/>
        </w:rPr>
        <w:t>。实验</w:t>
      </w:r>
      <w:r>
        <w:rPr>
          <w:kern w:val="0"/>
        </w:rPr>
        <w:t>成果为弱监督和无监督细粒度图像分析提供了创新思路，并推动了可解释人工智能在实际应用中的发展。。</w:t>
      </w:r>
    </w:p>
    <w:bookmarkEnd w:id="35"/>
    <w:bookmarkEnd w:id="36"/>
    <w:bookmarkEnd w:id="37"/>
    <w:p>
      <w:pPr>
        <w:ind w:firstLine="0" w:firstLineChars="0"/>
      </w:pPr>
    </w:p>
    <w:p>
      <w:pPr>
        <w:ind w:firstLine="0" w:firstLineChars="0"/>
      </w:pPr>
      <w:r>
        <w:rPr>
          <w:rFonts w:hint="eastAsia"/>
          <w:b/>
        </w:rPr>
        <w:t>关 键 词</w:t>
      </w:r>
      <w:r>
        <w:rPr>
          <w:rFonts w:hint="eastAsia"/>
        </w:rPr>
        <w:t>：深度神经网络；类激活图；</w:t>
      </w:r>
      <w:bookmarkStart w:id="39" w:name="OLE_LINK69"/>
      <w:r>
        <w:rPr>
          <w:rFonts w:hint="eastAsia"/>
        </w:rPr>
        <w:t>子类</w:t>
      </w:r>
      <w:r>
        <w:rPr>
          <w:rFonts w:hint="eastAsia"/>
          <w:lang w:val="en-US" w:eastAsia="zh-CN"/>
        </w:rPr>
        <w:t>区分机制</w:t>
      </w:r>
      <w:bookmarkEnd w:id="39"/>
      <w:r>
        <w:rPr>
          <w:rFonts w:hint="eastAsia"/>
        </w:rPr>
        <w:t>；细粒度识别</w:t>
      </w:r>
    </w:p>
    <w:bookmarkEnd w:id="38"/>
    <w:p>
      <w:pPr>
        <w:ind w:firstLine="480"/>
        <w:rPr>
          <w:color w:val="FFFFFF"/>
        </w:rPr>
      </w:pPr>
      <w:r>
        <w:rPr>
          <w:color w:val="FFFFFF"/>
        </w:rPr>
        <w:fldChar w:fldCharType="begin"/>
      </w:r>
      <w:r>
        <w:rPr>
          <w:color w:val="FFFFFF"/>
        </w:rPr>
        <w:instrText xml:space="preserve"> MACROBUTTON MTEditEquationSection2 </w:instrText>
      </w:r>
      <w:r>
        <w:rPr>
          <w:b/>
          <w:color w:val="FFFFFF"/>
        </w:rPr>
        <w:instrText xml:space="preserve">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pPr>
        <w:ind w:firstLine="480"/>
        <w:rPr>
          <w:color w:val="FFFFFF"/>
        </w:rPr>
      </w:pPr>
    </w:p>
    <w:p>
      <w:pPr>
        <w:ind w:firstLine="480"/>
        <w:rPr>
          <w:color w:val="FFFFFF"/>
        </w:rPr>
      </w:pPr>
    </w:p>
    <w:p>
      <w:pPr>
        <w:ind w:firstLine="0" w:firstLineChars="0"/>
        <w:rPr>
          <w:color w:val="FFFFFF"/>
        </w:rPr>
        <w:sectPr>
          <w:footnotePr>
            <w:numFmt w:val="decimalEnclosedCircleChinese"/>
            <w:numRestart w:val="eachSect"/>
          </w:footnotePr>
          <w:type w:val="oddPage"/>
          <w:pgSz w:w="11907" w:h="16840"/>
          <w:pgMar w:top="1701" w:right="1474" w:bottom="1418" w:left="1474" w:header="1134" w:footer="992" w:gutter="0"/>
          <w:pgNumType w:fmt="upperRoman" w:start="1"/>
          <w:cols w:space="720" w:num="1"/>
          <w:docGrid w:linePitch="384" w:charSpace="7430"/>
        </w:sectPr>
      </w:pPr>
    </w:p>
    <w:p>
      <w:pPr>
        <w:ind w:firstLine="0" w:firstLineChars="0"/>
      </w:pPr>
    </w:p>
    <w:p>
      <w:pPr>
        <w:spacing w:before="480" w:beforeLines="200" w:after="240" w:afterLines="100"/>
        <w:ind w:firstLine="0" w:firstLineChars="0"/>
        <w:jc w:val="center"/>
        <w:rPr>
          <w:sz w:val="32"/>
          <w:szCs w:val="32"/>
        </w:rPr>
      </w:pPr>
      <w:r>
        <w:rPr>
          <w:rFonts w:hint="eastAsia"/>
          <w:sz w:val="32"/>
          <w:szCs w:val="32"/>
        </w:rPr>
        <w:t>ABSTRACT</w:t>
      </w:r>
    </w:p>
    <w:p>
      <w:pPr>
        <w:ind w:firstLine="0" w:firstLineChars="0"/>
      </w:pPr>
      <w:r>
        <w:t>With the widespread application of deep neural networks (DNNs) in image recognition, the interpretability of the model's "black box" nature has become increasingly important. Although DNNs can accurately distinguish between broad categories, they still perform inadequately on fine-grained subcategories that are not specifically labeled (such as different dog breeds). This paper investigates the internal mechanisms of neural networks in distinguishing these unlabeled subcategories, aiming to improve the interpretability and accuracy of fine-grained recognition, and to expand the application potential of AI models in weakly supervised environments.</w:t>
      </w:r>
    </w:p>
    <w:p>
      <w:pPr>
        <w:ind w:firstLine="0" w:firstLineChars="0"/>
      </w:pPr>
      <w:r>
        <w:t>Based on the Grad-CAM method, this paper innovatively proposes two high-dimensional tensor metrics, "weights" and "contribution scores," to address the shortcomings of traditional Global Average Pooling (GAP) in distinguishing fine-grained subcategories, and demonstrates their superiority over traditional GAP. These metrics meticulously characterize the key features of neural networks when classifying different subcategories. Experiments verify the significant advantages of the new metrics over GAP metrics in distinguishing unlabeled subcategories, indicating that they enhance the model's sensitivity to fine-grained differences and the discriminative ability between subcategories.</w:t>
      </w:r>
    </w:p>
    <w:p>
      <w:pPr>
        <w:ind w:firstLine="0" w:firstLineChars="0"/>
      </w:pPr>
      <w:r>
        <w:t>Furthermore, this paper introduces comparative Grad-CAM analysis of the weight differences of the same input under different potential subcategory labels, revealing the key convolutional channels that influence subcategory discrimination. Deconvolution techniques are used to semantically visualize these channels, transforming local texture and morphological features into specific image region representations, thereby improving the understanding of the neural network's discrimination basis and providing tools for the automatic discovery of fine-grained features, revealing the internal mechanisms of fine-grained discrimination.</w:t>
      </w:r>
    </w:p>
    <w:p>
      <w:pPr>
        <w:ind w:firstLine="0" w:firstLineChars="0"/>
      </w:pPr>
      <w:r>
        <w:t>To verify the robustness and applicability of the new method, this paper conducts experiments on various convolutional neural network architectures such as ResNet and VGG. The results support the effectiveness of the proposed metrics, demonstrating that they can generally improve the accuracy and interpretability of distinguishing unlabeled subcategories. The experimental results provide innovative ideas for weakly supervised and unsupervised fine-grained image analysis and promote the development of explainable artificial intelligence in practical applications.</w:t>
      </w:r>
    </w:p>
    <w:p>
      <w:pPr>
        <w:ind w:firstLine="0" w:firstLineChars="0"/>
      </w:pPr>
    </w:p>
    <w:p>
      <w:pPr>
        <w:ind w:left="241" w:hanging="241" w:hangingChars="100"/>
      </w:pPr>
      <w:r>
        <w:rPr>
          <w:rFonts w:hint="eastAsia"/>
          <w:b/>
        </w:rPr>
        <w:t>KEY WORDS</w:t>
      </w:r>
      <w:r>
        <w:rPr>
          <w:rFonts w:hint="eastAsia"/>
        </w:rPr>
        <w:t>: Deep Neural Networks; Grad-CAM; Subclass Differentiation Mechanism; Fine-grained Recognition</w:t>
      </w:r>
    </w:p>
    <w:p>
      <w:pPr>
        <w:ind w:firstLine="0" w:firstLineChars="0"/>
        <w:sectPr>
          <w:footnotePr>
            <w:numFmt w:val="decimalEnclosedCircleChinese"/>
            <w:numRestart w:val="eachSect"/>
          </w:footnotePr>
          <w:pgSz w:w="11907" w:h="16840"/>
          <w:pgMar w:top="1701" w:right="1474" w:bottom="1418" w:left="1474" w:header="1134" w:footer="992" w:gutter="0"/>
          <w:pgNumType w:fmt="upperRoman"/>
          <w:cols w:space="720" w:num="1"/>
          <w:docGrid w:linePitch="384" w:charSpace="7430"/>
        </w:sectPr>
      </w:pPr>
    </w:p>
    <w:p>
      <w:pPr>
        <w:pStyle w:val="50"/>
        <w:spacing w:before="480" w:beforeLines="200" w:after="240" w:afterLines="100"/>
      </w:pPr>
      <w:bookmarkStart w:id="40" w:name="OLE_LINK8"/>
      <w:r>
        <w:rPr>
          <w:rFonts w:hint="eastAsia"/>
        </w:rPr>
        <w:t>目  录</w:t>
      </w:r>
    </w:p>
    <w:p>
      <w:pPr>
        <w:pStyle w:val="24"/>
        <w:tabs>
          <w:tab w:val="right" w:leader="dot" w:pos="8949"/>
        </w:tabs>
        <w:ind w:left="0" w:leftChars="0"/>
        <w:rPr>
          <w:sz w:val="21"/>
          <w:szCs w:val="22"/>
        </w:rPr>
      </w:pPr>
      <w:r>
        <w:rPr>
          <w:rFonts w:hint="eastAsia"/>
          <w:szCs w:val="24"/>
        </w:rPr>
        <w:t>摘 要</w:t>
      </w:r>
      <w:r>
        <w:rPr>
          <w:rFonts w:hint="eastAsia"/>
          <w:sz w:val="21"/>
          <w:szCs w:val="22"/>
        </w:rPr>
        <w:t>.............................................................................................................................................................I</w:t>
      </w:r>
    </w:p>
    <w:p>
      <w:pPr>
        <w:ind w:firstLine="0" w:firstLineChars="0"/>
      </w:pPr>
      <w:r>
        <w:rPr>
          <w:rFonts w:hint="eastAsia"/>
          <w:szCs w:val="24"/>
        </w:rPr>
        <w:t>ABSTRACT</w:t>
      </w:r>
      <w:r>
        <w:rPr>
          <w:rFonts w:hint="eastAsia"/>
          <w:sz w:val="21"/>
          <w:szCs w:val="22"/>
        </w:rPr>
        <w:t>................................................................................................................................................II</w:t>
      </w:r>
    </w:p>
    <w:p>
      <w:pPr>
        <w:pStyle w:val="21"/>
        <w:tabs>
          <w:tab w:val="right" w:leader="dot" w:pos="8949"/>
        </w:tabs>
        <w:rPr>
          <w:rFonts w:hint="eastAsia" w:asciiTheme="minorHAnsi" w:hAnsiTheme="minorHAnsi" w:eastAsiaTheme="minorEastAsia" w:cstheme="minorBidi"/>
          <w:sz w:val="22"/>
          <w:szCs w:val="24"/>
          <w14:ligatures w14:val="standardContextual"/>
        </w:rPr>
      </w:pPr>
      <w:r>
        <w:fldChar w:fldCharType="begin"/>
      </w:r>
      <w:r>
        <w:instrText xml:space="preserve"> TOC \o "1-3" \h \z \u </w:instrText>
      </w:r>
      <w:r>
        <w:fldChar w:fldCharType="separate"/>
      </w:r>
      <w:r>
        <w:fldChar w:fldCharType="begin"/>
      </w:r>
      <w:r>
        <w:instrText xml:space="preserve"> HYPERLINK \l "_Toc199862711" </w:instrText>
      </w:r>
      <w:r>
        <w:fldChar w:fldCharType="separate"/>
      </w:r>
      <w:r>
        <w:rPr>
          <w:rStyle w:val="34"/>
          <w:rFonts w:hint="eastAsia"/>
        </w:rPr>
        <w:t>1 绪论</w:t>
      </w:r>
      <w:r>
        <w:rPr>
          <w:rFonts w:hint="eastAsia"/>
        </w:rPr>
        <w:tab/>
      </w:r>
      <w:r>
        <w:rPr>
          <w:rFonts w:hint="eastAsia"/>
        </w:rPr>
        <w:fldChar w:fldCharType="begin"/>
      </w:r>
      <w:r>
        <w:rPr>
          <w:rFonts w:hint="eastAsia"/>
        </w:rPr>
        <w:instrText xml:space="preserve"> </w:instrText>
      </w:r>
      <w:r>
        <w:instrText xml:space="preserve">PAGEREF _Toc199862711 \h</w:instrText>
      </w:r>
      <w:r>
        <w:rPr>
          <w:rFonts w:hint="eastAsia"/>
        </w:rPr>
        <w:instrText xml:space="preserve"> </w:instrText>
      </w:r>
      <w:r>
        <w:fldChar w:fldCharType="separate"/>
      </w:r>
      <w:r>
        <w:t>1</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"_Toc199862712" </w:instrText>
      </w:r>
      <w:r>
        <w:fldChar w:fldCharType="separate"/>
      </w:r>
      <w:r>
        <w:rPr>
          <w:rStyle w:val="34"/>
          <w:rFonts w:hint="eastAsia"/>
        </w:rPr>
        <w:t>1.1 课题背景以及研究的目的和意义</w:t>
      </w:r>
      <w:r>
        <w:rPr>
          <w:rFonts w:hint="eastAsia"/>
        </w:rPr>
        <w:tab/>
      </w:r>
      <w:r>
        <w:rPr>
          <w:rFonts w:hint="eastAsia"/>
        </w:rPr>
        <w:fldChar w:fldCharType="begin"/>
      </w:r>
      <w:r>
        <w:rPr>
          <w:rFonts w:hint="eastAsia"/>
        </w:rPr>
        <w:instrText xml:space="preserve"> </w:instrText>
      </w:r>
      <w:r>
        <w:instrText xml:space="preserve">PAGEREF _Toc199862712 \h</w:instrText>
      </w:r>
      <w:r>
        <w:rPr>
          <w:rFonts w:hint="eastAsia"/>
        </w:rPr>
        <w:instrText xml:space="preserve"> </w:instrText>
      </w:r>
      <w:r>
        <w:fldChar w:fldCharType="separate"/>
      </w:r>
      <w:r>
        <w:t>1</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"_Toc199862713" </w:instrText>
      </w:r>
      <w:r>
        <w:fldChar w:fldCharType="separate"/>
      </w:r>
      <w:r>
        <w:rPr>
          <w:rStyle w:val="34"/>
          <w:rFonts w:hint="eastAsia"/>
        </w:rPr>
        <w:t>1.2 相关工作</w:t>
      </w:r>
      <w:r>
        <w:rPr>
          <w:rFonts w:hint="eastAsia"/>
        </w:rPr>
        <w:tab/>
      </w:r>
      <w:r>
        <w:rPr>
          <w:rFonts w:hint="eastAsia"/>
        </w:rPr>
        <w:fldChar w:fldCharType="begin"/>
      </w:r>
      <w:r>
        <w:rPr>
          <w:rFonts w:hint="eastAsia"/>
        </w:rPr>
        <w:instrText xml:space="preserve"> </w:instrText>
      </w:r>
      <w:r>
        <w:instrText xml:space="preserve">PAGEREF _Toc199862713 \h</w:instrText>
      </w:r>
      <w:r>
        <w:rPr>
          <w:rFonts w:hint="eastAsia"/>
        </w:rPr>
        <w:instrText xml:space="preserve"> </w:instrText>
      </w:r>
      <w:r>
        <w:fldChar w:fldCharType="separate"/>
      </w:r>
      <w:r>
        <w:t>2</w:t>
      </w:r>
      <w:r>
        <w:rPr>
          <w:rFonts w:hint="eastAsia"/>
        </w:rPr>
        <w:fldChar w:fldCharType="end"/>
      </w:r>
      <w:r>
        <w:rPr>
          <w:rFonts w:hint="eastAsia"/>
        </w:rPr>
        <w:fldChar w:fldCharType="end"/>
      </w:r>
    </w:p>
    <w:p>
      <w:pPr>
        <w:pStyle w:val="15"/>
        <w:tabs>
          <w:tab w:val="right" w:leader="dot" w:pos="8949"/>
        </w:tabs>
        <w:ind w:left="480"/>
        <w:rPr>
          <w:rFonts w:hint="eastAsia" w:asciiTheme="minorHAnsi" w:hAnsiTheme="minorHAnsi" w:eastAsiaTheme="minorEastAsia" w:cstheme="minorBidi"/>
          <w:sz w:val="22"/>
          <w:szCs w:val="24"/>
          <w14:ligatures w14:val="standardContextual"/>
        </w:rPr>
      </w:pPr>
      <w:r>
        <w:fldChar w:fldCharType="begin"/>
      </w:r>
      <w:r>
        <w:instrText xml:space="preserve"> HYPERLINK \l "_Toc199862714" </w:instrText>
      </w:r>
      <w:r>
        <w:fldChar w:fldCharType="separate"/>
      </w:r>
      <w:r>
        <w:rPr>
          <w:rStyle w:val="34"/>
          <w:rFonts w:hint="eastAsia"/>
        </w:rPr>
        <w:t>1.2.1 细粒度图像识别</w:t>
      </w:r>
      <w:r>
        <w:rPr>
          <w:rFonts w:hint="eastAsia"/>
        </w:rPr>
        <w:tab/>
      </w:r>
      <w:r>
        <w:rPr>
          <w:rFonts w:hint="eastAsia"/>
        </w:rPr>
        <w:fldChar w:fldCharType="begin"/>
      </w:r>
      <w:r>
        <w:rPr>
          <w:rFonts w:hint="eastAsia"/>
        </w:rPr>
        <w:instrText xml:space="preserve"> </w:instrText>
      </w:r>
      <w:r>
        <w:instrText xml:space="preserve">PAGEREF _Toc199862714 \h</w:instrText>
      </w:r>
      <w:r>
        <w:rPr>
          <w:rFonts w:hint="eastAsia"/>
        </w:rPr>
        <w:instrText xml:space="preserve"> </w:instrText>
      </w:r>
      <w:r>
        <w:fldChar w:fldCharType="separate"/>
      </w:r>
      <w:r>
        <w:t>2</w:t>
      </w:r>
      <w:r>
        <w:rPr>
          <w:rFonts w:hint="eastAsia"/>
        </w:rPr>
        <w:fldChar w:fldCharType="end"/>
      </w:r>
      <w:r>
        <w:rPr>
          <w:rFonts w:hint="eastAsia"/>
        </w:rPr>
        <w:fldChar w:fldCharType="end"/>
      </w:r>
    </w:p>
    <w:p>
      <w:pPr>
        <w:pStyle w:val="15"/>
        <w:tabs>
          <w:tab w:val="right" w:leader="dot" w:pos="8949"/>
        </w:tabs>
        <w:ind w:left="480"/>
        <w:rPr>
          <w:rFonts w:hint="eastAsia" w:asciiTheme="minorHAnsi" w:hAnsiTheme="minorHAnsi" w:eastAsiaTheme="minorEastAsia" w:cstheme="minorBidi"/>
          <w:sz w:val="22"/>
          <w:szCs w:val="24"/>
          <w14:ligatures w14:val="standardContextual"/>
        </w:rPr>
      </w:pPr>
      <w:r>
        <w:fldChar w:fldCharType="begin"/>
      </w:r>
      <w:r>
        <w:instrText xml:space="preserve"> HYPERLINK \l "_Toc199862715" </w:instrText>
      </w:r>
      <w:r>
        <w:fldChar w:fldCharType="separate"/>
      </w:r>
      <w:r>
        <w:rPr>
          <w:rStyle w:val="34"/>
          <w:rFonts w:hint="eastAsia"/>
        </w:rPr>
        <w:t>1.2.2 神经网络可解释性</w:t>
      </w:r>
      <w:r>
        <w:rPr>
          <w:rFonts w:hint="eastAsia"/>
        </w:rPr>
        <w:tab/>
      </w:r>
      <w:r>
        <w:rPr>
          <w:rFonts w:hint="eastAsia"/>
        </w:rPr>
        <w:fldChar w:fldCharType="begin"/>
      </w:r>
      <w:r>
        <w:rPr>
          <w:rFonts w:hint="eastAsia"/>
        </w:rPr>
        <w:instrText xml:space="preserve"> </w:instrText>
      </w:r>
      <w:r>
        <w:instrText xml:space="preserve">PAGEREF _Toc199862715 \h</w:instrText>
      </w:r>
      <w:r>
        <w:rPr>
          <w:rFonts w:hint="eastAsia"/>
        </w:rPr>
        <w:instrText xml:space="preserve"> </w:instrText>
      </w:r>
      <w:r>
        <w:fldChar w:fldCharType="separate"/>
      </w:r>
      <w:r>
        <w:t>3</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"_Toc199862716" </w:instrText>
      </w:r>
      <w:r>
        <w:fldChar w:fldCharType="separate"/>
      </w:r>
      <w:r>
        <w:rPr>
          <w:rStyle w:val="34"/>
          <w:rFonts w:hint="eastAsia"/>
        </w:rPr>
        <w:t>1.3 本文主要研究内容</w:t>
      </w:r>
      <w:r>
        <w:rPr>
          <w:rFonts w:hint="eastAsia"/>
        </w:rPr>
        <w:tab/>
      </w:r>
      <w:r>
        <w:rPr>
          <w:rFonts w:hint="eastAsia"/>
        </w:rPr>
        <w:fldChar w:fldCharType="begin"/>
      </w:r>
      <w:r>
        <w:rPr>
          <w:rFonts w:hint="eastAsia"/>
        </w:rPr>
        <w:instrText xml:space="preserve"> </w:instrText>
      </w:r>
      <w:r>
        <w:instrText xml:space="preserve">PAGEREF _Toc199862716 \h</w:instrText>
      </w:r>
      <w:r>
        <w:rPr>
          <w:rFonts w:hint="eastAsia"/>
        </w:rPr>
        <w:instrText xml:space="preserve"> </w:instrText>
      </w:r>
      <w:r>
        <w:fldChar w:fldCharType="separate"/>
      </w:r>
      <w:r>
        <w:t>4</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"_Toc199862717" </w:instrText>
      </w:r>
      <w:r>
        <w:fldChar w:fldCharType="separate"/>
      </w:r>
      <w:r>
        <w:rPr>
          <w:rStyle w:val="34"/>
          <w:rFonts w:hint="eastAsia"/>
        </w:rPr>
        <w:t>1.4 本文结构</w:t>
      </w:r>
      <w:r>
        <w:rPr>
          <w:rFonts w:hint="eastAsia"/>
        </w:rPr>
        <w:tab/>
      </w:r>
      <w:r>
        <w:rPr>
          <w:rFonts w:hint="eastAsia"/>
        </w:rPr>
        <w:fldChar w:fldCharType="begin"/>
      </w:r>
      <w:r>
        <w:rPr>
          <w:rFonts w:hint="eastAsia"/>
        </w:rPr>
        <w:instrText xml:space="preserve"> </w:instrText>
      </w:r>
      <w:r>
        <w:instrText xml:space="preserve">PAGEREF _Toc199862717 \h</w:instrText>
      </w:r>
      <w:r>
        <w:rPr>
          <w:rFonts w:hint="eastAsia"/>
        </w:rPr>
        <w:instrText xml:space="preserve"> </w:instrText>
      </w:r>
      <w:r>
        <w:fldChar w:fldCharType="separate"/>
      </w:r>
      <w:r>
        <w:t>5</w:t>
      </w:r>
      <w:r>
        <w:rPr>
          <w:rFonts w:hint="eastAsia"/>
        </w:rPr>
        <w:fldChar w:fldCharType="end"/>
      </w:r>
      <w:r>
        <w:rPr>
          <w:rFonts w:hint="eastAsia"/>
        </w:rPr>
        <w:fldChar w:fldCharType="end"/>
      </w:r>
    </w:p>
    <w:p>
      <w:pPr>
        <w:pStyle w:val="21"/>
        <w:tabs>
          <w:tab w:val="right" w:leader="dot" w:pos="8949"/>
        </w:tabs>
        <w:rPr>
          <w:rFonts w:hint="eastAsia" w:asciiTheme="minorHAnsi" w:hAnsiTheme="minorHAnsi" w:eastAsiaTheme="minorEastAsia" w:cstheme="minorBidi"/>
          <w:sz w:val="22"/>
          <w:szCs w:val="24"/>
          <w14:ligatures w14:val="standardContextual"/>
        </w:rPr>
      </w:pPr>
      <w:r>
        <w:fldChar w:fldCharType="begin"/>
      </w:r>
      <w:r>
        <w:instrText xml:space="preserve"> HYPERLINK \l "_Toc199862718" </w:instrText>
      </w:r>
      <w:r>
        <w:fldChar w:fldCharType="separate"/>
      </w:r>
      <w:r>
        <w:rPr>
          <w:rStyle w:val="34"/>
          <w:rFonts w:hint="eastAsia"/>
        </w:rPr>
        <w:t>2 基于梯度类激活图算法（Grad-CAM）的子类区分指标研究</w:t>
      </w:r>
      <w:r>
        <w:rPr>
          <w:rFonts w:hint="eastAsia"/>
        </w:rPr>
        <w:tab/>
      </w:r>
      <w:r>
        <w:rPr>
          <w:rFonts w:hint="eastAsia"/>
        </w:rPr>
        <w:fldChar w:fldCharType="begin"/>
      </w:r>
      <w:r>
        <w:rPr>
          <w:rFonts w:hint="eastAsia"/>
        </w:rPr>
        <w:instrText xml:space="preserve"> </w:instrText>
      </w:r>
      <w:r>
        <w:instrText xml:space="preserve">PAGEREF _Toc199862718 \h</w:instrText>
      </w:r>
      <w:r>
        <w:rPr>
          <w:rFonts w:hint="eastAsia"/>
        </w:rPr>
        <w:instrText xml:space="preserve"> </w:instrText>
      </w:r>
      <w:r>
        <w:fldChar w:fldCharType="separate"/>
      </w:r>
      <w:r>
        <w:t>6</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"_Toc199862719" </w:instrText>
      </w:r>
      <w:r>
        <w:fldChar w:fldCharType="separate"/>
      </w:r>
      <w:r>
        <w:rPr>
          <w:rStyle w:val="34"/>
          <w:rFonts w:hint="eastAsia"/>
        </w:rPr>
        <w:t>2.1 Grad-CAM算法原理</w:t>
      </w:r>
      <w:r>
        <w:rPr>
          <w:rFonts w:hint="eastAsia"/>
        </w:rPr>
        <w:tab/>
      </w:r>
      <w:r>
        <w:rPr>
          <w:rFonts w:hint="eastAsia"/>
        </w:rPr>
        <w:fldChar w:fldCharType="begin"/>
      </w:r>
      <w:r>
        <w:rPr>
          <w:rFonts w:hint="eastAsia"/>
        </w:rPr>
        <w:instrText xml:space="preserve"> </w:instrText>
      </w:r>
      <w:r>
        <w:instrText xml:space="preserve">PAGEREF _Toc199862719 \h</w:instrText>
      </w:r>
      <w:r>
        <w:rPr>
          <w:rFonts w:hint="eastAsia"/>
        </w:rPr>
        <w:instrText xml:space="preserve"> </w:instrText>
      </w:r>
      <w:r>
        <w:fldChar w:fldCharType="separate"/>
      </w:r>
      <w:r>
        <w:t>6</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"_Toc199862720" </w:instrText>
      </w:r>
      <w:r>
        <w:fldChar w:fldCharType="separate"/>
      </w:r>
      <w:r>
        <w:rPr>
          <w:rStyle w:val="34"/>
          <w:rFonts w:hint="eastAsia"/>
        </w:rPr>
        <w:t>2.2 基于Grad-CAM算法提出的新指标</w:t>
      </w:r>
      <w:r>
        <w:rPr>
          <w:rFonts w:hint="eastAsia"/>
        </w:rPr>
        <w:tab/>
      </w:r>
      <w:r>
        <w:rPr>
          <w:rFonts w:hint="eastAsia"/>
        </w:rPr>
        <w:fldChar w:fldCharType="begin"/>
      </w:r>
      <w:r>
        <w:rPr>
          <w:rFonts w:hint="eastAsia"/>
        </w:rPr>
        <w:instrText xml:space="preserve"> </w:instrText>
      </w:r>
      <w:r>
        <w:instrText xml:space="preserve">PAGEREF _Toc199862720 \h</w:instrText>
      </w:r>
      <w:r>
        <w:rPr>
          <w:rFonts w:hint="eastAsia"/>
        </w:rPr>
        <w:instrText xml:space="preserve"> </w:instrText>
      </w:r>
      <w:r>
        <w:fldChar w:fldCharType="separate"/>
      </w:r>
      <w:r>
        <w:t>7</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"_Toc199862721" </w:instrText>
      </w:r>
      <w:r>
        <w:fldChar w:fldCharType="separate"/>
      </w:r>
      <w:r>
        <w:rPr>
          <w:rStyle w:val="34"/>
          <w:rFonts w:hint="eastAsia"/>
        </w:rPr>
        <w:t>2.3 具体实验</w:t>
      </w:r>
      <w:r>
        <w:rPr>
          <w:rFonts w:hint="eastAsia"/>
        </w:rPr>
        <w:tab/>
      </w:r>
      <w:r>
        <w:rPr>
          <w:rFonts w:hint="eastAsia"/>
        </w:rPr>
        <w:fldChar w:fldCharType="begin"/>
      </w:r>
      <w:r>
        <w:rPr>
          <w:rFonts w:hint="eastAsia"/>
        </w:rPr>
        <w:instrText xml:space="preserve"> </w:instrText>
      </w:r>
      <w:r>
        <w:instrText xml:space="preserve">PAGEREF _Toc199862721 \h</w:instrText>
      </w:r>
      <w:r>
        <w:rPr>
          <w:rFonts w:hint="eastAsia"/>
        </w:rPr>
        <w:instrText xml:space="preserve"> </w:instrText>
      </w:r>
      <w:r>
        <w:fldChar w:fldCharType="separate"/>
      </w:r>
      <w:r>
        <w:t>8</w:t>
      </w:r>
      <w:r>
        <w:rPr>
          <w:rFonts w:hint="eastAsia"/>
        </w:rPr>
        <w:fldChar w:fldCharType="end"/>
      </w:r>
      <w:r>
        <w:rPr>
          <w:rFonts w:hint="eastAsia"/>
        </w:rPr>
        <w:fldChar w:fldCharType="end"/>
      </w:r>
    </w:p>
    <w:p>
      <w:pPr>
        <w:pStyle w:val="15"/>
        <w:tabs>
          <w:tab w:val="right" w:leader="dot" w:pos="8949"/>
        </w:tabs>
        <w:ind w:left="480"/>
        <w:rPr>
          <w:rFonts w:hint="eastAsia" w:asciiTheme="minorHAnsi" w:hAnsiTheme="minorHAnsi" w:eastAsiaTheme="minorEastAsia" w:cstheme="minorBidi"/>
          <w:sz w:val="22"/>
          <w:szCs w:val="24"/>
          <w14:ligatures w14:val="standardContextual"/>
        </w:rPr>
      </w:pPr>
      <w:r>
        <w:fldChar w:fldCharType="begin"/>
      </w:r>
      <w:r>
        <w:instrText xml:space="preserve"> HYPERLINK \l "_Toc199862722" </w:instrText>
      </w:r>
      <w:r>
        <w:fldChar w:fldCharType="separate"/>
      </w:r>
      <w:r>
        <w:rPr>
          <w:rStyle w:val="34"/>
          <w:rFonts w:hint="eastAsia"/>
        </w:rPr>
        <w:t>2.3.1 数据集、网络等基本实验设置</w:t>
      </w:r>
      <w:r>
        <w:rPr>
          <w:rFonts w:hint="eastAsia"/>
        </w:rPr>
        <w:tab/>
      </w:r>
      <w:r>
        <w:rPr>
          <w:rFonts w:hint="eastAsia"/>
        </w:rPr>
        <w:fldChar w:fldCharType="begin"/>
      </w:r>
      <w:r>
        <w:rPr>
          <w:rFonts w:hint="eastAsia"/>
        </w:rPr>
        <w:instrText xml:space="preserve"> </w:instrText>
      </w:r>
      <w:r>
        <w:instrText xml:space="preserve">PAGEREF _Toc199862722 \h</w:instrText>
      </w:r>
      <w:r>
        <w:rPr>
          <w:rFonts w:hint="eastAsia"/>
        </w:rPr>
        <w:instrText xml:space="preserve"> </w:instrText>
      </w:r>
      <w:r>
        <w:fldChar w:fldCharType="separate"/>
      </w:r>
      <w:r>
        <w:t>8</w:t>
      </w:r>
      <w:r>
        <w:rPr>
          <w:rFonts w:hint="eastAsia"/>
        </w:rPr>
        <w:fldChar w:fldCharType="end"/>
      </w:r>
      <w:r>
        <w:rPr>
          <w:rFonts w:hint="eastAsia"/>
        </w:rPr>
        <w:fldChar w:fldCharType="end"/>
      </w:r>
    </w:p>
    <w:p>
      <w:pPr>
        <w:pStyle w:val="15"/>
        <w:tabs>
          <w:tab w:val="right" w:leader="dot" w:pos="8949"/>
        </w:tabs>
        <w:ind w:left="480"/>
        <w:rPr>
          <w:rFonts w:hint="eastAsia" w:asciiTheme="minorHAnsi" w:hAnsiTheme="minorHAnsi" w:eastAsiaTheme="minorEastAsia" w:cstheme="minorBidi"/>
          <w:sz w:val="22"/>
          <w:szCs w:val="24"/>
          <w14:ligatures w14:val="standardContextual"/>
        </w:rPr>
      </w:pPr>
      <w:r>
        <w:fldChar w:fldCharType="begin"/>
      </w:r>
      <w:r>
        <w:instrText xml:space="preserve"> HYPERLINK \l "_Toc199862723" </w:instrText>
      </w:r>
      <w:r>
        <w:fldChar w:fldCharType="separate"/>
      </w:r>
      <w:r>
        <w:rPr>
          <w:rStyle w:val="34"/>
          <w:rFonts w:hint="eastAsia"/>
        </w:rPr>
        <w:t>2.3.2 验证指标</w:t>
      </w:r>
      <w:r>
        <w:rPr>
          <w:rFonts w:hint="eastAsia"/>
        </w:rPr>
        <w:tab/>
      </w:r>
      <w:r>
        <w:rPr>
          <w:rFonts w:hint="eastAsia"/>
        </w:rPr>
        <w:fldChar w:fldCharType="begin"/>
      </w:r>
      <w:r>
        <w:rPr>
          <w:rFonts w:hint="eastAsia"/>
        </w:rPr>
        <w:instrText xml:space="preserve"> </w:instrText>
      </w:r>
      <w:r>
        <w:instrText xml:space="preserve">PAGEREF _Toc199862723 \h</w:instrText>
      </w:r>
      <w:r>
        <w:rPr>
          <w:rFonts w:hint="eastAsia"/>
        </w:rPr>
        <w:instrText xml:space="preserve"> </w:instrText>
      </w:r>
      <w:r>
        <w:fldChar w:fldCharType="separate"/>
      </w:r>
      <w:r>
        <w:t>9</w:t>
      </w:r>
      <w:r>
        <w:rPr>
          <w:rFonts w:hint="eastAsia"/>
        </w:rPr>
        <w:fldChar w:fldCharType="end"/>
      </w:r>
      <w:r>
        <w:rPr>
          <w:rFonts w:hint="eastAsia"/>
        </w:rPr>
        <w:fldChar w:fldCharType="end"/>
      </w:r>
    </w:p>
    <w:p>
      <w:pPr>
        <w:pStyle w:val="15"/>
        <w:tabs>
          <w:tab w:val="right" w:leader="dot" w:pos="8949"/>
        </w:tabs>
        <w:ind w:left="480"/>
        <w:rPr>
          <w:rFonts w:hint="eastAsia" w:asciiTheme="minorHAnsi" w:hAnsiTheme="minorHAnsi" w:eastAsiaTheme="minorEastAsia" w:cstheme="minorBidi"/>
          <w:sz w:val="22"/>
          <w:szCs w:val="24"/>
          <w14:ligatures w14:val="standardContextual"/>
        </w:rPr>
      </w:pPr>
      <w:r>
        <w:fldChar w:fldCharType="begin"/>
      </w:r>
      <w:r>
        <w:instrText xml:space="preserve"> HYPERLINK \l "_Toc199862724" </w:instrText>
      </w:r>
      <w:r>
        <w:fldChar w:fldCharType="separate"/>
      </w:r>
      <w:r>
        <w:rPr>
          <w:rStyle w:val="34"/>
          <w:rFonts w:hint="eastAsia"/>
        </w:rPr>
        <w:t>2.3.3 实验结果</w:t>
      </w:r>
      <w:r>
        <w:rPr>
          <w:rFonts w:hint="eastAsia"/>
        </w:rPr>
        <w:tab/>
      </w:r>
      <w:r>
        <w:rPr>
          <w:rFonts w:hint="eastAsia"/>
        </w:rPr>
        <w:fldChar w:fldCharType="begin"/>
      </w:r>
      <w:r>
        <w:rPr>
          <w:rFonts w:hint="eastAsia"/>
        </w:rPr>
        <w:instrText xml:space="preserve"> </w:instrText>
      </w:r>
      <w:r>
        <w:instrText xml:space="preserve">PAGEREF _Toc199862724 \h</w:instrText>
      </w:r>
      <w:r>
        <w:rPr>
          <w:rFonts w:hint="eastAsia"/>
        </w:rPr>
        <w:instrText xml:space="preserve"> </w:instrText>
      </w:r>
      <w:r>
        <w:fldChar w:fldCharType="separate"/>
      </w:r>
      <w:r>
        <w:t>10</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"_Toc199862725" </w:instrText>
      </w:r>
      <w:r>
        <w:fldChar w:fldCharType="separate"/>
      </w:r>
      <w:r>
        <w:rPr>
          <w:rStyle w:val="34"/>
          <w:rFonts w:hint="eastAsia"/>
        </w:rPr>
        <w:t>2.4 多模型下的新指标有效性验证</w:t>
      </w:r>
      <w:r>
        <w:rPr>
          <w:rFonts w:hint="eastAsia"/>
        </w:rPr>
        <w:tab/>
      </w:r>
      <w:r>
        <w:rPr>
          <w:rFonts w:hint="eastAsia"/>
        </w:rPr>
        <w:fldChar w:fldCharType="begin"/>
      </w:r>
      <w:r>
        <w:rPr>
          <w:rFonts w:hint="eastAsia"/>
        </w:rPr>
        <w:instrText xml:space="preserve"> </w:instrText>
      </w:r>
      <w:r>
        <w:instrText xml:space="preserve">PAGEREF _Toc199862725 \h</w:instrText>
      </w:r>
      <w:r>
        <w:rPr>
          <w:rFonts w:hint="eastAsia"/>
        </w:rPr>
        <w:instrText xml:space="preserve"> </w:instrText>
      </w:r>
      <w:r>
        <w:fldChar w:fldCharType="separate"/>
      </w:r>
      <w:r>
        <w:t>16</w:t>
      </w:r>
      <w:r>
        <w:rPr>
          <w:rFonts w:hint="eastAsia"/>
        </w:rPr>
        <w:fldChar w:fldCharType="end"/>
      </w:r>
      <w:r>
        <w:rPr>
          <w:rFonts w:hint="eastAsia"/>
        </w:rPr>
        <w:fldChar w:fldCharType="end"/>
      </w:r>
    </w:p>
    <w:p>
      <w:pPr>
        <w:pStyle w:val="15"/>
        <w:tabs>
          <w:tab w:val="right" w:leader="dot" w:pos="8949"/>
        </w:tabs>
        <w:ind w:left="480"/>
        <w:rPr>
          <w:rFonts w:hint="eastAsia" w:asciiTheme="minorHAnsi" w:hAnsiTheme="minorHAnsi" w:eastAsiaTheme="minorEastAsia" w:cstheme="minorBidi"/>
          <w:sz w:val="22"/>
          <w:szCs w:val="24"/>
          <w14:ligatures w14:val="standardContextual"/>
        </w:rPr>
      </w:pPr>
      <w:r>
        <w:fldChar w:fldCharType="begin"/>
      </w:r>
      <w:r>
        <w:instrText xml:space="preserve"> HYPERLINK \l "_Toc199862726" </w:instrText>
      </w:r>
      <w:r>
        <w:fldChar w:fldCharType="separate"/>
      </w:r>
      <w:r>
        <w:rPr>
          <w:rStyle w:val="34"/>
          <w:rFonts w:hint="eastAsia"/>
        </w:rPr>
        <w:t>2.4.1 实验采用的基线网络模型与新模型</w:t>
      </w:r>
      <w:r>
        <w:rPr>
          <w:rFonts w:hint="eastAsia"/>
        </w:rPr>
        <w:tab/>
      </w:r>
      <w:r>
        <w:rPr>
          <w:rFonts w:hint="eastAsia"/>
        </w:rPr>
        <w:fldChar w:fldCharType="begin"/>
      </w:r>
      <w:r>
        <w:rPr>
          <w:rFonts w:hint="eastAsia"/>
        </w:rPr>
        <w:instrText xml:space="preserve"> </w:instrText>
      </w:r>
      <w:r>
        <w:instrText xml:space="preserve">PAGEREF _Toc199862726 \h</w:instrText>
      </w:r>
      <w:r>
        <w:rPr>
          <w:rFonts w:hint="eastAsia"/>
        </w:rPr>
        <w:instrText xml:space="preserve"> </w:instrText>
      </w:r>
      <w:r>
        <w:fldChar w:fldCharType="separate"/>
      </w:r>
      <w:r>
        <w:t>16</w:t>
      </w:r>
      <w:r>
        <w:rPr>
          <w:rFonts w:hint="eastAsia"/>
        </w:rPr>
        <w:fldChar w:fldCharType="end"/>
      </w:r>
      <w:r>
        <w:rPr>
          <w:rFonts w:hint="eastAsia"/>
        </w:rPr>
        <w:fldChar w:fldCharType="end"/>
      </w:r>
    </w:p>
    <w:p>
      <w:pPr>
        <w:pStyle w:val="15"/>
        <w:tabs>
          <w:tab w:val="right" w:leader="dot" w:pos="8949"/>
        </w:tabs>
        <w:ind w:left="480"/>
        <w:rPr>
          <w:rFonts w:hint="eastAsia" w:asciiTheme="minorHAnsi" w:hAnsiTheme="minorHAnsi" w:eastAsiaTheme="minorEastAsia" w:cstheme="minorBidi"/>
          <w:sz w:val="22"/>
          <w:szCs w:val="24"/>
          <w14:ligatures w14:val="standardContextual"/>
        </w:rPr>
      </w:pPr>
      <w:r>
        <w:fldChar w:fldCharType="begin"/>
      </w:r>
      <w:r>
        <w:instrText xml:space="preserve"> HYPERLINK \l "_Toc199862727" </w:instrText>
      </w:r>
      <w:r>
        <w:fldChar w:fldCharType="separate"/>
      </w:r>
      <w:r>
        <w:rPr>
          <w:rStyle w:val="34"/>
          <w:rFonts w:hint="eastAsia"/>
        </w:rPr>
        <w:t>2.4.2 新指标在不同模型上的性能表现</w:t>
      </w:r>
      <w:r>
        <w:rPr>
          <w:rFonts w:hint="eastAsia"/>
        </w:rPr>
        <w:tab/>
      </w:r>
      <w:r>
        <w:rPr>
          <w:rFonts w:hint="eastAsia"/>
        </w:rPr>
        <w:fldChar w:fldCharType="begin"/>
      </w:r>
      <w:r>
        <w:rPr>
          <w:rFonts w:hint="eastAsia"/>
        </w:rPr>
        <w:instrText xml:space="preserve"> </w:instrText>
      </w:r>
      <w:r>
        <w:instrText xml:space="preserve">PAGEREF _Toc199862727 \h</w:instrText>
      </w:r>
      <w:r>
        <w:rPr>
          <w:rFonts w:hint="eastAsia"/>
        </w:rPr>
        <w:instrText xml:space="preserve"> </w:instrText>
      </w:r>
      <w:r>
        <w:fldChar w:fldCharType="separate"/>
      </w:r>
      <w:r>
        <w:t>16</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"_Toc199862728" </w:instrText>
      </w:r>
      <w:r>
        <w:fldChar w:fldCharType="separate"/>
      </w:r>
      <w:r>
        <w:rPr>
          <w:rStyle w:val="34"/>
          <w:rFonts w:hint="eastAsia"/>
        </w:rPr>
        <w:t>2.5 本章小结</w:t>
      </w:r>
      <w:r>
        <w:rPr>
          <w:rFonts w:hint="eastAsia"/>
        </w:rPr>
        <w:tab/>
      </w:r>
      <w:r>
        <w:rPr>
          <w:rFonts w:hint="eastAsia"/>
        </w:rPr>
        <w:fldChar w:fldCharType="begin"/>
      </w:r>
      <w:r>
        <w:rPr>
          <w:rFonts w:hint="eastAsia"/>
        </w:rPr>
        <w:instrText xml:space="preserve"> </w:instrText>
      </w:r>
      <w:r>
        <w:instrText xml:space="preserve">PAGEREF _Toc199862728 \h</w:instrText>
      </w:r>
      <w:r>
        <w:rPr>
          <w:rFonts w:hint="eastAsia"/>
        </w:rPr>
        <w:instrText xml:space="preserve"> </w:instrText>
      </w:r>
      <w:r>
        <w:fldChar w:fldCharType="separate"/>
      </w:r>
      <w:r>
        <w:t>17</w:t>
      </w:r>
      <w:r>
        <w:rPr>
          <w:rFonts w:hint="eastAsia"/>
        </w:rPr>
        <w:fldChar w:fldCharType="end"/>
      </w:r>
      <w:r>
        <w:rPr>
          <w:rFonts w:hint="eastAsia"/>
        </w:rPr>
        <w:fldChar w:fldCharType="end"/>
      </w:r>
    </w:p>
    <w:p>
      <w:pPr>
        <w:pStyle w:val="21"/>
        <w:tabs>
          <w:tab w:val="right" w:leader="dot" w:pos="8949"/>
        </w:tabs>
        <w:rPr>
          <w:rFonts w:hint="eastAsia" w:asciiTheme="minorHAnsi" w:hAnsiTheme="minorHAnsi" w:eastAsiaTheme="minorEastAsia" w:cstheme="minorBidi"/>
          <w:sz w:val="22"/>
          <w:szCs w:val="24"/>
          <w14:ligatures w14:val="standardContextual"/>
        </w:rPr>
      </w:pPr>
      <w:r>
        <w:fldChar w:fldCharType="begin"/>
      </w:r>
      <w:r>
        <w:instrText xml:space="preserve"> HYPERLINK \l "_Toc199862729" </w:instrText>
      </w:r>
      <w:r>
        <w:fldChar w:fldCharType="separate"/>
      </w:r>
      <w:r>
        <w:rPr>
          <w:rStyle w:val="34"/>
          <w:rFonts w:hint="eastAsia"/>
        </w:rPr>
        <w:t xml:space="preserve">3 </w:t>
      </w:r>
      <w:bookmarkStart w:id="41" w:name="OLE_LINK65"/>
      <w:r>
        <w:rPr>
          <w:rStyle w:val="34"/>
          <w:rFonts w:hint="eastAsia"/>
        </w:rPr>
        <w:t>子类区分的关键通道识别与可视化</w:t>
      </w:r>
      <w:bookmarkEnd w:id="41"/>
      <w:r>
        <w:rPr>
          <w:rFonts w:hint="eastAsia"/>
        </w:rPr>
        <w:tab/>
      </w:r>
      <w:r>
        <w:rPr>
          <w:rFonts w:hint="eastAsia"/>
        </w:rPr>
        <w:fldChar w:fldCharType="begin"/>
      </w:r>
      <w:r>
        <w:rPr>
          <w:rFonts w:hint="eastAsia"/>
        </w:rPr>
        <w:instrText xml:space="preserve"> </w:instrText>
      </w:r>
      <w:r>
        <w:instrText xml:space="preserve">PAGEREF _Toc199862729 \h</w:instrText>
      </w:r>
      <w:r>
        <w:rPr>
          <w:rFonts w:hint="eastAsia"/>
        </w:rPr>
        <w:instrText xml:space="preserve"> </w:instrText>
      </w:r>
      <w:r>
        <w:fldChar w:fldCharType="separate"/>
      </w:r>
      <w:r>
        <w:t>19</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"_Toc199862730" </w:instrText>
      </w:r>
      <w:r>
        <w:fldChar w:fldCharType="separate"/>
      </w:r>
      <w:r>
        <w:rPr>
          <w:rStyle w:val="34"/>
          <w:rFonts w:hint="eastAsia"/>
        </w:rPr>
        <w:t>3.1 关键通道识别方法</w:t>
      </w:r>
      <w:r>
        <w:rPr>
          <w:rFonts w:hint="eastAsia"/>
        </w:rPr>
        <w:tab/>
      </w:r>
      <w:r>
        <w:rPr>
          <w:rFonts w:hint="eastAsia"/>
        </w:rPr>
        <w:fldChar w:fldCharType="begin"/>
      </w:r>
      <w:r>
        <w:rPr>
          <w:rFonts w:hint="eastAsia"/>
        </w:rPr>
        <w:instrText xml:space="preserve"> </w:instrText>
      </w:r>
      <w:r>
        <w:instrText xml:space="preserve">PAGEREF _Toc199862730 \h</w:instrText>
      </w:r>
      <w:r>
        <w:rPr>
          <w:rFonts w:hint="eastAsia"/>
        </w:rPr>
        <w:instrText xml:space="preserve"> </w:instrText>
      </w:r>
      <w:r>
        <w:fldChar w:fldCharType="separate"/>
      </w:r>
      <w:r>
        <w:t>19</w:t>
      </w:r>
      <w:r>
        <w:rPr>
          <w:rFonts w:hint="eastAsia"/>
        </w:rPr>
        <w:fldChar w:fldCharType="end"/>
      </w:r>
      <w:r>
        <w:rPr>
          <w:rFonts w:hint="eastAsia"/>
        </w:rPr>
        <w:fldChar w:fldCharType="end"/>
      </w:r>
    </w:p>
    <w:p>
      <w:pPr>
        <w:pStyle w:val="15"/>
        <w:tabs>
          <w:tab w:val="right" w:leader="dot" w:pos="8949"/>
        </w:tabs>
        <w:ind w:left="480"/>
        <w:rPr>
          <w:rFonts w:hint="eastAsia" w:asciiTheme="minorHAnsi" w:hAnsiTheme="minorHAnsi" w:eastAsiaTheme="minorEastAsia" w:cstheme="minorBidi"/>
          <w:sz w:val="22"/>
          <w:szCs w:val="24"/>
          <w14:ligatures w14:val="standardContextual"/>
        </w:rPr>
      </w:pPr>
      <w:r>
        <w:fldChar w:fldCharType="begin"/>
      </w:r>
      <w:r>
        <w:instrText xml:space="preserve"> HYPERLINK \l "_Toc199862731" </w:instrText>
      </w:r>
      <w:r>
        <w:fldChar w:fldCharType="separate"/>
      </w:r>
      <w:r>
        <w:rPr>
          <w:rStyle w:val="34"/>
          <w:rFonts w:hint="eastAsia"/>
        </w:rPr>
        <w:t>3.1.1 对比式Grad-CAM原理</w:t>
      </w:r>
      <w:r>
        <w:rPr>
          <w:rFonts w:hint="eastAsia"/>
        </w:rPr>
        <w:tab/>
      </w:r>
      <w:r>
        <w:rPr>
          <w:rFonts w:hint="eastAsia"/>
        </w:rPr>
        <w:fldChar w:fldCharType="begin"/>
      </w:r>
      <w:r>
        <w:rPr>
          <w:rFonts w:hint="eastAsia"/>
        </w:rPr>
        <w:instrText xml:space="preserve"> </w:instrText>
      </w:r>
      <w:r>
        <w:instrText xml:space="preserve">PAGEREF _Toc199862731 \h</w:instrText>
      </w:r>
      <w:r>
        <w:rPr>
          <w:rFonts w:hint="eastAsia"/>
        </w:rPr>
        <w:instrText xml:space="preserve"> </w:instrText>
      </w:r>
      <w:r>
        <w:fldChar w:fldCharType="separate"/>
      </w:r>
      <w:r>
        <w:t>19</w:t>
      </w:r>
      <w:r>
        <w:rPr>
          <w:rFonts w:hint="eastAsia"/>
        </w:rPr>
        <w:fldChar w:fldCharType="end"/>
      </w:r>
      <w:r>
        <w:rPr>
          <w:rFonts w:hint="eastAsia"/>
        </w:rPr>
        <w:fldChar w:fldCharType="end"/>
      </w:r>
    </w:p>
    <w:p>
      <w:pPr>
        <w:pStyle w:val="15"/>
        <w:tabs>
          <w:tab w:val="right" w:leader="dot" w:pos="8949"/>
        </w:tabs>
        <w:ind w:left="480"/>
        <w:rPr>
          <w:rFonts w:hint="eastAsia" w:asciiTheme="minorHAnsi" w:hAnsiTheme="minorHAnsi" w:eastAsiaTheme="minorEastAsia" w:cstheme="minorBidi"/>
          <w:sz w:val="22"/>
          <w:szCs w:val="24"/>
          <w14:ligatures w14:val="standardContextual"/>
        </w:rPr>
      </w:pPr>
      <w:r>
        <w:fldChar w:fldCharType="begin"/>
      </w:r>
      <w:r>
        <w:instrText xml:space="preserve"> HYPERLINK \l "_Toc199862732" </w:instrText>
      </w:r>
      <w:r>
        <w:fldChar w:fldCharType="separate"/>
      </w:r>
      <w:r>
        <w:rPr>
          <w:rStyle w:val="34"/>
          <w:rFonts w:hint="eastAsia"/>
        </w:rPr>
        <w:t>3.1.2 基于权重差异的通道重要性排序</w:t>
      </w:r>
      <w:r>
        <w:rPr>
          <w:rFonts w:hint="eastAsia"/>
        </w:rPr>
        <w:tab/>
      </w:r>
      <w:r>
        <w:rPr>
          <w:rFonts w:hint="eastAsia"/>
        </w:rPr>
        <w:fldChar w:fldCharType="begin"/>
      </w:r>
      <w:r>
        <w:rPr>
          <w:rFonts w:hint="eastAsia"/>
        </w:rPr>
        <w:instrText xml:space="preserve"> </w:instrText>
      </w:r>
      <w:r>
        <w:instrText xml:space="preserve">PAGEREF _Toc199862732 \h</w:instrText>
      </w:r>
      <w:r>
        <w:rPr>
          <w:rFonts w:hint="eastAsia"/>
        </w:rPr>
        <w:instrText xml:space="preserve"> </w:instrText>
      </w:r>
      <w:r>
        <w:fldChar w:fldCharType="separate"/>
      </w:r>
      <w:r>
        <w:t>19</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"_Toc199862733" </w:instrText>
      </w:r>
      <w:r>
        <w:fldChar w:fldCharType="separate"/>
      </w:r>
      <w:r>
        <w:rPr>
          <w:rStyle w:val="34"/>
          <w:rFonts w:hint="eastAsia"/>
        </w:rPr>
        <w:t>3.2 关键通道语义可视化</w:t>
      </w:r>
      <w:r>
        <w:rPr>
          <w:rFonts w:hint="eastAsia"/>
        </w:rPr>
        <w:tab/>
      </w:r>
      <w:r>
        <w:rPr>
          <w:rFonts w:hint="eastAsia"/>
        </w:rPr>
        <w:fldChar w:fldCharType="begin"/>
      </w:r>
      <w:r>
        <w:rPr>
          <w:rFonts w:hint="eastAsia"/>
        </w:rPr>
        <w:instrText xml:space="preserve"> </w:instrText>
      </w:r>
      <w:r>
        <w:instrText xml:space="preserve">PAGEREF _Toc199862733 \h</w:instrText>
      </w:r>
      <w:r>
        <w:rPr>
          <w:rFonts w:hint="eastAsia"/>
        </w:rPr>
        <w:instrText xml:space="preserve"> </w:instrText>
      </w:r>
      <w:r>
        <w:fldChar w:fldCharType="separate"/>
      </w:r>
      <w:r>
        <w:t>20</w:t>
      </w:r>
      <w:r>
        <w:rPr>
          <w:rFonts w:hint="eastAsia"/>
        </w:rPr>
        <w:fldChar w:fldCharType="end"/>
      </w:r>
      <w:r>
        <w:rPr>
          <w:rFonts w:hint="eastAsia"/>
        </w:rPr>
        <w:fldChar w:fldCharType="end"/>
      </w:r>
    </w:p>
    <w:p>
      <w:pPr>
        <w:pStyle w:val="15"/>
        <w:tabs>
          <w:tab w:val="right" w:leader="dot" w:pos="8949"/>
        </w:tabs>
        <w:ind w:left="480"/>
        <w:rPr>
          <w:rFonts w:hint="eastAsia" w:asciiTheme="minorHAnsi" w:hAnsiTheme="minorHAnsi" w:eastAsiaTheme="minorEastAsia" w:cstheme="minorBidi"/>
          <w:sz w:val="22"/>
          <w:szCs w:val="24"/>
          <w14:ligatures w14:val="standardContextual"/>
        </w:rPr>
      </w:pPr>
      <w:r>
        <w:fldChar w:fldCharType="begin"/>
      </w:r>
      <w:r>
        <w:instrText xml:space="preserve"> HYPERLINK \l "_Toc199862734" </w:instrText>
      </w:r>
      <w:r>
        <w:fldChar w:fldCharType="separate"/>
      </w:r>
      <w:r>
        <w:rPr>
          <w:rStyle w:val="34"/>
          <w:rFonts w:hint="eastAsia"/>
        </w:rPr>
        <w:t>3.2.1 反卷积技术原理</w:t>
      </w:r>
      <w:r>
        <w:rPr>
          <w:rFonts w:hint="eastAsia"/>
        </w:rPr>
        <w:tab/>
      </w:r>
      <w:r>
        <w:rPr>
          <w:rFonts w:hint="eastAsia"/>
        </w:rPr>
        <w:fldChar w:fldCharType="begin"/>
      </w:r>
      <w:r>
        <w:rPr>
          <w:rFonts w:hint="eastAsia"/>
        </w:rPr>
        <w:instrText xml:space="preserve"> </w:instrText>
      </w:r>
      <w:r>
        <w:instrText xml:space="preserve">PAGEREF _Toc199862734 \h</w:instrText>
      </w:r>
      <w:r>
        <w:rPr>
          <w:rFonts w:hint="eastAsia"/>
        </w:rPr>
        <w:instrText xml:space="preserve"> </w:instrText>
      </w:r>
      <w:r>
        <w:fldChar w:fldCharType="separate"/>
      </w:r>
      <w:r>
        <w:t>20</w:t>
      </w:r>
      <w:r>
        <w:rPr>
          <w:rFonts w:hint="eastAsia"/>
        </w:rPr>
        <w:fldChar w:fldCharType="end"/>
      </w:r>
      <w:r>
        <w:rPr>
          <w:rFonts w:hint="eastAsia"/>
        </w:rPr>
        <w:fldChar w:fldCharType="end"/>
      </w:r>
    </w:p>
    <w:p>
      <w:pPr>
        <w:pStyle w:val="15"/>
        <w:tabs>
          <w:tab w:val="right" w:leader="dot" w:pos="8949"/>
        </w:tabs>
        <w:ind w:left="480"/>
        <w:rPr>
          <w:rFonts w:hint="eastAsia" w:asciiTheme="minorHAnsi" w:hAnsiTheme="minorHAnsi" w:eastAsiaTheme="minorEastAsia" w:cstheme="minorBidi"/>
          <w:sz w:val="22"/>
          <w:szCs w:val="24"/>
          <w14:ligatures w14:val="standardContextual"/>
        </w:rPr>
      </w:pPr>
      <w:r>
        <w:fldChar w:fldCharType="begin"/>
      </w:r>
      <w:r>
        <w:instrText xml:space="preserve"> HYPERLINK \l "_Toc199862735" </w:instrText>
      </w:r>
      <w:r>
        <w:fldChar w:fldCharType="separate"/>
      </w:r>
      <w:r>
        <w:rPr>
          <w:rStyle w:val="34"/>
          <w:rFonts w:hint="eastAsia"/>
        </w:rPr>
        <w:t>3.2.2 关键通道的特征可视化</w:t>
      </w:r>
      <w:r>
        <w:rPr>
          <w:rFonts w:hint="eastAsia"/>
        </w:rPr>
        <w:tab/>
      </w:r>
      <w:r>
        <w:rPr>
          <w:rFonts w:hint="eastAsia"/>
        </w:rPr>
        <w:fldChar w:fldCharType="begin"/>
      </w:r>
      <w:r>
        <w:rPr>
          <w:rFonts w:hint="eastAsia"/>
        </w:rPr>
        <w:instrText xml:space="preserve"> </w:instrText>
      </w:r>
      <w:r>
        <w:instrText xml:space="preserve">PAGEREF _Toc199862735 \h</w:instrText>
      </w:r>
      <w:r>
        <w:rPr>
          <w:rFonts w:hint="eastAsia"/>
        </w:rPr>
        <w:instrText xml:space="preserve"> </w:instrText>
      </w:r>
      <w:r>
        <w:fldChar w:fldCharType="separate"/>
      </w:r>
      <w:r>
        <w:t>21</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"_Toc199862736" </w:instrText>
      </w:r>
      <w:r>
        <w:fldChar w:fldCharType="separate"/>
      </w:r>
      <w:r>
        <w:rPr>
          <w:rStyle w:val="34"/>
          <w:rFonts w:hint="eastAsia"/>
        </w:rPr>
        <w:t>3.3 本章小结</w:t>
      </w:r>
      <w:r>
        <w:rPr>
          <w:rFonts w:hint="eastAsia"/>
        </w:rPr>
        <w:tab/>
      </w:r>
      <w:r>
        <w:rPr>
          <w:rFonts w:hint="eastAsia"/>
        </w:rPr>
        <w:fldChar w:fldCharType="begin"/>
      </w:r>
      <w:r>
        <w:rPr>
          <w:rFonts w:hint="eastAsia"/>
        </w:rPr>
        <w:instrText xml:space="preserve"> </w:instrText>
      </w:r>
      <w:r>
        <w:instrText xml:space="preserve">PAGEREF _Toc199862736 \h</w:instrText>
      </w:r>
      <w:r>
        <w:rPr>
          <w:rFonts w:hint="eastAsia"/>
        </w:rPr>
        <w:instrText xml:space="preserve"> </w:instrText>
      </w:r>
      <w:r>
        <w:fldChar w:fldCharType="separate"/>
      </w:r>
      <w:r>
        <w:t>23</w:t>
      </w:r>
      <w:r>
        <w:rPr>
          <w:rFonts w:hint="eastAsia"/>
        </w:rPr>
        <w:fldChar w:fldCharType="end"/>
      </w:r>
      <w:r>
        <w:rPr>
          <w:rFonts w:hint="eastAsia"/>
        </w:rPr>
        <w:fldChar w:fldCharType="end"/>
      </w:r>
    </w:p>
    <w:p>
      <w:pPr>
        <w:pStyle w:val="21"/>
        <w:tabs>
          <w:tab w:val="right" w:leader="dot" w:pos="8949"/>
        </w:tabs>
        <w:rPr>
          <w:rFonts w:hint="eastAsia" w:asciiTheme="minorHAnsi" w:hAnsiTheme="minorHAnsi" w:eastAsiaTheme="minorEastAsia" w:cstheme="minorBidi"/>
          <w:sz w:val="22"/>
          <w:szCs w:val="24"/>
          <w14:ligatures w14:val="standardContextual"/>
        </w:rPr>
      </w:pPr>
      <w:r>
        <w:fldChar w:fldCharType="begin"/>
      </w:r>
      <w:r>
        <w:instrText xml:space="preserve"> HYPERLINK \l "_Toc199862737" </w:instrText>
      </w:r>
      <w:r>
        <w:fldChar w:fldCharType="separate"/>
      </w:r>
      <w:r>
        <w:rPr>
          <w:rStyle w:val="34"/>
          <w:rFonts w:hint="eastAsia"/>
        </w:rPr>
        <w:t>4 总结与展望</w:t>
      </w:r>
      <w:r>
        <w:rPr>
          <w:rFonts w:hint="eastAsia"/>
        </w:rPr>
        <w:tab/>
      </w:r>
      <w:r>
        <w:rPr>
          <w:rFonts w:hint="eastAsia"/>
        </w:rPr>
        <w:fldChar w:fldCharType="begin"/>
      </w:r>
      <w:r>
        <w:rPr>
          <w:rFonts w:hint="eastAsia"/>
        </w:rPr>
        <w:instrText xml:space="preserve"> </w:instrText>
      </w:r>
      <w:r>
        <w:instrText xml:space="preserve">PAGEREF _Toc199862737 \h</w:instrText>
      </w:r>
      <w:r>
        <w:rPr>
          <w:rFonts w:hint="eastAsia"/>
        </w:rPr>
        <w:instrText xml:space="preserve"> </w:instrText>
      </w:r>
      <w:r>
        <w:fldChar w:fldCharType="separate"/>
      </w:r>
      <w:r>
        <w:t>25</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"_Toc199862738" </w:instrText>
      </w:r>
      <w:r>
        <w:fldChar w:fldCharType="separate"/>
      </w:r>
      <w:r>
        <w:rPr>
          <w:rStyle w:val="34"/>
          <w:rFonts w:hint="eastAsia"/>
        </w:rPr>
        <w:t>4.1 全文总结</w:t>
      </w:r>
      <w:r>
        <w:rPr>
          <w:rFonts w:hint="eastAsia"/>
        </w:rPr>
        <w:tab/>
      </w:r>
      <w:r>
        <w:rPr>
          <w:rFonts w:hint="eastAsia"/>
        </w:rPr>
        <w:fldChar w:fldCharType="begin"/>
      </w:r>
      <w:r>
        <w:rPr>
          <w:rFonts w:hint="eastAsia"/>
        </w:rPr>
        <w:instrText xml:space="preserve"> </w:instrText>
      </w:r>
      <w:r>
        <w:instrText xml:space="preserve">PAGEREF _Toc199862738 \h</w:instrText>
      </w:r>
      <w:r>
        <w:rPr>
          <w:rFonts w:hint="eastAsia"/>
        </w:rPr>
        <w:instrText xml:space="preserve"> </w:instrText>
      </w:r>
      <w:r>
        <w:fldChar w:fldCharType="separate"/>
      </w:r>
      <w:r>
        <w:t>25</w:t>
      </w:r>
      <w:r>
        <w:rPr>
          <w:rFonts w:hint="eastAsia"/>
        </w:rPr>
        <w:fldChar w:fldCharType="end"/>
      </w:r>
      <w:r>
        <w:rPr>
          <w:rFonts w:hint="eastAsia"/>
        </w:rPr>
        <w:fldChar w:fldCharType="end"/>
      </w:r>
    </w:p>
    <w:p>
      <w:pPr>
        <w:pStyle w:val="24"/>
        <w:tabs>
          <w:tab w:val="right" w:leader="dot" w:pos="8949"/>
        </w:tabs>
        <w:ind w:left="240"/>
        <w:rPr>
          <w:rFonts w:hint="eastAsia" w:asciiTheme="minorHAnsi" w:hAnsiTheme="minorHAnsi" w:eastAsiaTheme="minorEastAsia" w:cstheme="minorBidi"/>
          <w:sz w:val="22"/>
          <w:szCs w:val="24"/>
          <w14:ligatures w14:val="standardContextual"/>
        </w:rPr>
      </w:pPr>
      <w:r>
        <w:fldChar w:fldCharType="begin"/>
      </w:r>
      <w:r>
        <w:instrText xml:space="preserve"> HYPERLINK \l "_Toc199862739" </w:instrText>
      </w:r>
      <w:r>
        <w:fldChar w:fldCharType="separate"/>
      </w:r>
      <w:r>
        <w:rPr>
          <w:rStyle w:val="34"/>
          <w:rFonts w:hint="eastAsia"/>
        </w:rPr>
        <w:t>4.2 未来工作展望</w:t>
      </w:r>
      <w:r>
        <w:rPr>
          <w:rFonts w:hint="eastAsia"/>
        </w:rPr>
        <w:tab/>
      </w:r>
      <w:r>
        <w:rPr>
          <w:rFonts w:hint="eastAsia"/>
        </w:rPr>
        <w:fldChar w:fldCharType="begin"/>
      </w:r>
      <w:r>
        <w:rPr>
          <w:rFonts w:hint="eastAsia"/>
        </w:rPr>
        <w:instrText xml:space="preserve"> </w:instrText>
      </w:r>
      <w:r>
        <w:instrText xml:space="preserve">PAGEREF _Toc199862739 \h</w:instrText>
      </w:r>
      <w:r>
        <w:rPr>
          <w:rFonts w:hint="eastAsia"/>
        </w:rPr>
        <w:instrText xml:space="preserve"> </w:instrText>
      </w:r>
      <w:r>
        <w:fldChar w:fldCharType="separate"/>
      </w:r>
      <w:r>
        <w:t>25</w:t>
      </w:r>
      <w:r>
        <w:rPr>
          <w:rFonts w:hint="eastAsia"/>
        </w:rPr>
        <w:fldChar w:fldCharType="end"/>
      </w:r>
      <w:r>
        <w:rPr>
          <w:rFonts w:hint="eastAsia"/>
        </w:rPr>
        <w:fldChar w:fldCharType="end"/>
      </w:r>
    </w:p>
    <w:p>
      <w:pPr>
        <w:pStyle w:val="21"/>
        <w:tabs>
          <w:tab w:val="right" w:leader="dot" w:pos="8949"/>
        </w:tabs>
        <w:rPr>
          <w:rFonts w:hint="eastAsia" w:asciiTheme="minorHAnsi" w:hAnsiTheme="minorHAnsi" w:eastAsiaTheme="minorEastAsia" w:cstheme="minorBidi"/>
          <w:sz w:val="22"/>
          <w:szCs w:val="24"/>
          <w14:ligatures w14:val="standardContextual"/>
        </w:rPr>
      </w:pPr>
      <w:r>
        <w:fldChar w:fldCharType="begin"/>
      </w:r>
      <w:r>
        <w:instrText xml:space="preserve"> HYPERLINK \l "_Toc199862740" </w:instrText>
      </w:r>
      <w:r>
        <w:fldChar w:fldCharType="separate"/>
      </w:r>
      <w:r>
        <w:rPr>
          <w:rStyle w:val="34"/>
          <w:rFonts w:hint="eastAsia"/>
        </w:rPr>
        <w:t>致  谢</w:t>
      </w:r>
      <w:r>
        <w:rPr>
          <w:rFonts w:hint="eastAsia"/>
        </w:rPr>
        <w:tab/>
      </w:r>
      <w:r>
        <w:rPr>
          <w:rFonts w:hint="eastAsia"/>
        </w:rPr>
        <w:fldChar w:fldCharType="begin"/>
      </w:r>
      <w:r>
        <w:rPr>
          <w:rFonts w:hint="eastAsia"/>
        </w:rPr>
        <w:instrText xml:space="preserve"> </w:instrText>
      </w:r>
      <w:r>
        <w:instrText xml:space="preserve">PAGEREF _Toc199862740 \h</w:instrText>
      </w:r>
      <w:r>
        <w:rPr>
          <w:rFonts w:hint="eastAsia"/>
        </w:rPr>
        <w:instrText xml:space="preserve"> </w:instrText>
      </w:r>
      <w:r>
        <w:fldChar w:fldCharType="separate"/>
      </w:r>
      <w:r>
        <w:t>26</w:t>
      </w:r>
      <w:r>
        <w:rPr>
          <w:rFonts w:hint="eastAsia"/>
        </w:rPr>
        <w:fldChar w:fldCharType="end"/>
      </w:r>
      <w:r>
        <w:rPr>
          <w:rFonts w:hint="eastAsia"/>
        </w:rPr>
        <w:fldChar w:fldCharType="end"/>
      </w:r>
    </w:p>
    <w:p>
      <w:pPr>
        <w:pStyle w:val="21"/>
        <w:tabs>
          <w:tab w:val="right" w:leader="dot" w:pos="8949"/>
        </w:tabs>
        <w:rPr>
          <w:rFonts w:hint="eastAsia" w:asciiTheme="minorHAnsi" w:hAnsiTheme="minorHAnsi" w:eastAsiaTheme="minorEastAsia" w:cstheme="minorBidi"/>
          <w:sz w:val="22"/>
          <w:szCs w:val="24"/>
          <w14:ligatures w14:val="standardContextual"/>
        </w:rPr>
      </w:pPr>
      <w:r>
        <w:fldChar w:fldCharType="begin"/>
      </w:r>
      <w:r>
        <w:instrText xml:space="preserve"> HYPERLINK \l "_Toc199862741" </w:instrText>
      </w:r>
      <w:r>
        <w:fldChar w:fldCharType="separate"/>
      </w:r>
      <w:r>
        <w:rPr>
          <w:rStyle w:val="34"/>
          <w:rFonts w:hint="eastAsia"/>
        </w:rPr>
        <w:t>参考文献</w:t>
      </w:r>
      <w:r>
        <w:rPr>
          <w:rFonts w:hint="eastAsia"/>
        </w:rPr>
        <w:tab/>
      </w:r>
      <w:r>
        <w:rPr>
          <w:rFonts w:hint="eastAsia"/>
        </w:rPr>
        <w:fldChar w:fldCharType="begin"/>
      </w:r>
      <w:r>
        <w:rPr>
          <w:rFonts w:hint="eastAsia"/>
        </w:rPr>
        <w:instrText xml:space="preserve"> </w:instrText>
      </w:r>
      <w:r>
        <w:instrText xml:space="preserve">PAGEREF _Toc199862741 \h</w:instrText>
      </w:r>
      <w:r>
        <w:rPr>
          <w:rFonts w:hint="eastAsia"/>
        </w:rPr>
        <w:instrText xml:space="preserve"> </w:instrText>
      </w:r>
      <w:r>
        <w:fldChar w:fldCharType="separate"/>
      </w:r>
      <w:r>
        <w:t>27</w:t>
      </w:r>
      <w:r>
        <w:rPr>
          <w:rFonts w:hint="eastAsia"/>
        </w:rPr>
        <w:fldChar w:fldCharType="end"/>
      </w:r>
      <w:r>
        <w:rPr>
          <w:rFonts w:hint="eastAsia"/>
        </w:rPr>
        <w:fldChar w:fldCharType="end"/>
      </w:r>
    </w:p>
    <w:p>
      <w:pPr>
        <w:pStyle w:val="21"/>
        <w:tabs>
          <w:tab w:val="right" w:leader="dot" w:pos="8949"/>
        </w:tabs>
        <w:rPr>
          <w:sz w:val="21"/>
          <w:szCs w:val="24"/>
        </w:rPr>
        <w:sectPr>
          <w:headerReference r:id="rId11" w:type="default"/>
          <w:pgSz w:w="11907" w:h="16840"/>
          <w:pgMar w:top="1701" w:right="1474" w:bottom="1418" w:left="1474" w:header="1134" w:footer="992" w:gutter="0"/>
          <w:pgNumType w:fmt="upperRoman"/>
          <w:cols w:space="720" w:num="1"/>
          <w:docGrid w:linePitch="384" w:charSpace="7430"/>
        </w:sectPr>
      </w:pPr>
      <w:r>
        <w:fldChar w:fldCharType="end"/>
      </w:r>
      <w:bookmarkEnd w:id="40"/>
      <w:r>
        <w:rPr>
          <w:rFonts w:hint="eastAsia"/>
          <w:color w:val="FFFFFF"/>
        </w:rPr>
        <w:t>颜色变为白色，在打印预览中看不见即可）：</w:t>
      </w:r>
      <w:bookmarkStart w:id="42" w:name="_Toc163533795"/>
      <w:bookmarkStart w:id="43" w:name="_Toc156291141"/>
      <w:bookmarkStart w:id="44" w:name="_Toc156291993"/>
    </w:p>
    <w:p>
      <w:pPr>
        <w:pStyle w:val="2"/>
        <w:spacing w:before="480" w:after="240"/>
        <w:ind w:left="0" w:firstLine="0"/>
      </w:pPr>
      <w:bookmarkStart w:id="45" w:name="_Toc199862711"/>
      <w:bookmarkStart w:id="46" w:name="_Toc153986581"/>
      <w:r>
        <w:rPr>
          <w:rFonts w:hint="eastAsia"/>
        </w:rPr>
        <w:t>绪论</w:t>
      </w:r>
      <w:bookmarkEnd w:id="42"/>
      <w:bookmarkEnd w:id="43"/>
      <w:bookmarkEnd w:id="44"/>
      <w:bookmarkEnd w:id="45"/>
      <w:bookmarkEnd w:id="46"/>
    </w:p>
    <w:p>
      <w:pPr>
        <w:pStyle w:val="3"/>
      </w:pPr>
      <w:bookmarkStart w:id="47" w:name="_Toc153986582"/>
      <w:bookmarkStart w:id="48" w:name="_Toc199862712"/>
      <w:bookmarkStart w:id="49" w:name="OLE_LINK10"/>
      <w:r>
        <w:rPr>
          <w:rStyle w:val="34"/>
          <w:rFonts w:hint="eastAsia"/>
          <w:color w:val="auto"/>
          <w:u w:val="none"/>
        </w:rPr>
        <w:t>课题背景以及研究的目的和意义</w:t>
      </w:r>
      <w:bookmarkEnd w:id="47"/>
      <w:bookmarkEnd w:id="48"/>
    </w:p>
    <w:p>
      <w:pPr>
        <w:ind w:firstLine="480"/>
      </w:pPr>
      <w:r>
        <w:rPr>
          <w:rFonts w:hint="eastAsia"/>
        </w:rPr>
        <w:t>随着深度神经网络（DNN）在图像识别领域取得了突破性的进展，其强大的特征表达能力为计算机视觉任务带来了前所未有的发展机遇。例如，在图像分类任务中，一张准备好的图片被输入到预先训练好的神经网络中，网络通过模拟人脑神经元之间的连接，逐层提取图像的边缘、纹理、形状等底层特征，再将这些底层特征组合成更高级、更抽象的特征表示。经过多层神经网络的不断处理和特征提取，最终图片会被分类为特定的类别，例如猫、狗、汽车或飞机。这种高精度的图像分类能力</w:t>
      </w:r>
      <w:r>
        <w:rPr>
          <w:rFonts w:hint="eastAsia"/>
          <w:vertAlign w:val="superscript"/>
        </w:rPr>
        <w:fldChar w:fldCharType="begin"/>
      </w:r>
      <w:r>
        <w:rPr>
          <w:rFonts w:hint="eastAsia"/>
          <w:vertAlign w:val="superscript"/>
        </w:rPr>
        <w:instrText xml:space="preserve"> REF _Ref15893 \r \h </w:instrText>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在智能安防、自动驾驶、医学影像分析等领域具有广泛的应用前景。</w:t>
      </w:r>
    </w:p>
    <w:p>
      <w:pPr>
        <w:ind w:firstLine="480"/>
      </w:pPr>
      <w:r>
        <w:rPr>
          <w:rFonts w:hint="eastAsia"/>
        </w:rPr>
        <w:t>然而，DNN的复杂结构和海量参数也带来了一个长期存在的挑战，即“黑箱”问题。由于DNN内部的计算过程高度非线性且涉及数百万甚至数十亿的参数，模型的决策过程对于人类来说变得难以理解和解释。我们很难知道模型具体是基于哪些特征做出判断，以及每个特征在最终决策中所起的作用。这种“黑箱”特性限制了DNN在一些高风险领域的应用，例如医疗诊断和金融风控。</w:t>
      </w:r>
    </w:p>
    <w:p>
      <w:pPr>
        <w:ind w:firstLine="480"/>
      </w:pPr>
      <w:r>
        <w:t>由此，一个新的共识正在形成——“AI 需要可解释性”</w:t>
      </w:r>
      <w:r>
        <w:rPr>
          <w:vertAlign w:val="superscript"/>
        </w:rPr>
        <w:fldChar w:fldCharType="begin"/>
      </w:r>
      <w:r>
        <w:rPr>
          <w:vertAlign w:val="superscript"/>
        </w:rPr>
        <w:instrText xml:space="preserve"> REF _Ref15530 \r \h </w:instrText>
      </w:r>
      <w:r>
        <w:rPr>
          <w:vertAlign w:val="superscript"/>
        </w:rPr>
        <w:fldChar w:fldCharType="separate"/>
      </w:r>
      <w:r>
        <w:rPr>
          <w:vertAlign w:val="superscript"/>
        </w:rPr>
        <w:t>[2]</w:t>
      </w:r>
      <w:r>
        <w:rPr>
          <w:vertAlign w:val="superscript"/>
        </w:rPr>
        <w:fldChar w:fldCharType="end"/>
      </w:r>
      <w:r>
        <w:t>。这种需求在多个层面都显得至关重要。首先，在终端用户层面，AI 的可解释性通过阐明深度学习模型预测背后的推理机制，能够帮助用户更好地理解 AI 的能力与局限性。例如，当大语言模型给出一个回答时，如果能够解释其得出该结论的依据和逻辑，用户就能更放心地采纳建议，并避免盲目信任可能存在的错误信息。这种透明性不仅提升了用户体验，也增强了用户对 AI 系统的信任感。在教育领域，可解释性同样发挥着重要作用。例如，AI 辅导工具能帮助学生更好地理解知识点，从而提高学习效果。</w:t>
      </w:r>
    </w:p>
    <w:p>
      <w:pPr>
        <w:ind w:firstLine="480"/>
      </w:pPr>
      <w:r>
        <w:t>其次，考虑到研究人员与开发人员的需求，AI 的可解释性有助于识别模型中潜在的偏见，并为模型的调试与优化提供关键信息。以图像分类任务为例，假设一个用于识别医疗人员的 AI 模型，有时会将医生的图片错误地分类为护士。利用可解释性可视化工具，如 Grad-CAM，可以生成热力图，突出显示模型在做出分类决策时重点关注的图像区域。如果热力图显示模型在将医生图片错误分类为护士时，主要关注的是人脸区域，而非医疗用具或衣着等更相关的特征，这可能表明模型存在隐形的“性别歧视”。也就是说，模型可能在训练过程中将“女性”与“护士”，将“男性”与“医生”建立了不恰当的关联。这种带有偏见的模型显然是不符合科学伦理的。通过 AI 可解释性工具识别到模型的偏见后，研究人员可以采取相应的措施来修正模型，例如，在训练集中增加更多男性护士和女性医生的图片，以平衡数据集，减少模型的偏见。</w:t>
      </w:r>
    </w:p>
    <w:p>
      <w:pPr>
        <w:ind w:firstLine="480"/>
      </w:pPr>
      <w:r>
        <w:t>再以 ColorMNIST 数据集为例</w:t>
      </w:r>
      <w:r>
        <w:rPr>
          <w:vertAlign w:val="superscript"/>
        </w:rPr>
        <w:fldChar w:fldCharType="begin"/>
      </w:r>
      <w:r>
        <w:rPr>
          <w:vertAlign w:val="superscript"/>
        </w:rPr>
        <w:instrText xml:space="preserve"> REF _Ref18423 \r \h </w:instrText>
      </w:r>
      <w:r>
        <w:rPr>
          <w:vertAlign w:val="superscript"/>
        </w:rPr>
        <w:fldChar w:fldCharType="separate"/>
      </w:r>
      <w:r>
        <w:rPr>
          <w:vertAlign w:val="superscript"/>
        </w:rPr>
        <w:t>[12]</w:t>
      </w:r>
      <w:r>
        <w:rPr>
          <w:vertAlign w:val="superscript"/>
        </w:rPr>
        <w:fldChar w:fldCharType="end"/>
      </w:r>
      <w:r>
        <w:t>，这个数据集常被用于手写数字分类模型的训练。然而，在 ColorMNIST 训练集中，每个数字都被赋予了固定的颜色，比如“2”总是对应黄色，“3”总是对应蓝色。这意味着模型在训练过程中可能会将“颜色”作为分类数字的依据之一。当模型在测试集中遇到数字颜色与数字本身不对应的情况时，分类的准确性就会受到影响。此外，考虑一个用于信用风险评估的 AI 模型。如果该模型在预测某个人是否会违约时，过度依赖其所在地区的邮政编码，而非更相关的财务指标，那么该模型可能存在地域歧视。通过可解释性方法，可以揭示模型对邮政编码的过度依赖，从而促使开发人员重新设计模型，使其更加公平和客观。为了解决诸如此类的模型偏见问题，并帮助研究人员调试和优化模型，AI 的可解释性研究应运而生。通过研究模型如何利用输入特征进行预测，可以更深入地了解模型的内部机制，从而开发出更鲁棒、更可靠、更公平的 AI 系统</w:t>
      </w:r>
      <w:r>
        <w:rPr>
          <w:rFonts w:hint="eastAsia"/>
        </w:rPr>
        <w:t>。</w:t>
      </w:r>
    </w:p>
    <w:p>
      <w:pPr>
        <w:ind w:firstLine="480"/>
      </w:pPr>
      <w:r>
        <w:rPr>
          <w:rFonts w:hint="eastAsia"/>
        </w:rPr>
        <w:t>细粒度图像识别</w:t>
      </w:r>
      <w:r>
        <w:rPr>
          <w:vertAlign w:val="superscript"/>
        </w:rPr>
        <w:fldChar w:fldCharType="begin"/>
      </w:r>
      <w:r>
        <w:rPr>
          <w:vertAlign w:val="superscript"/>
        </w:rPr>
        <w:instrText xml:space="preserve"> </w:instrText>
      </w:r>
      <w:r>
        <w:rPr>
          <w:rFonts w:hint="eastAsia"/>
          <w:vertAlign w:val="superscript"/>
        </w:rPr>
        <w:instrText xml:space="preserve">REF _Ref15409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rPr>
        <w:t>作为计算机视觉的一个重要分支，旨在区分外观高度相似但语义不同的子类别，如不同犬种、鸟类及车型等。这一任务在生物物种保护、自动驾驶、安防监控等许多实际应用中具有极高的价值。然而，由于细粒度子类通常未被专门标注，传统监督学习方法难以充分利用有限或无标签的数据资源，导致模型难以准确区分这些“未标注子类”。“未标注子类”是指在模型中根据微小特征（例如毛发、体型等）的不同而区分的子类，神经网络在训练过程中如果没有经过专门训练很难区分出这些具体的子类。因此，深入研究神经网络区分未标注子类的内在机制，不仅有助于提升模型的细粒度识别性能，更为提升人工智能系统的可解释性提供理论基础和技术手段，推动弱监督</w:t>
      </w:r>
      <w:r>
        <w:rPr>
          <w:rFonts w:hint="eastAsia"/>
          <w:vertAlign w:val="superscript"/>
        </w:rPr>
        <w:fldChar w:fldCharType="begin"/>
      </w:r>
      <w:r>
        <w:rPr>
          <w:rFonts w:hint="eastAsia"/>
          <w:vertAlign w:val="superscript"/>
        </w:rPr>
        <w:instrText xml:space="preserve"> REF _Ref23603 \r \h </w:instrText>
      </w:r>
      <w:r>
        <w:rPr>
          <w:rFonts w:hint="eastAsia"/>
          <w:vertAlign w:val="superscript"/>
        </w:rPr>
        <w:fldChar w:fldCharType="separate"/>
      </w:r>
      <w:r>
        <w:rPr>
          <w:rFonts w:hint="eastAsia"/>
          <w:vertAlign w:val="superscript"/>
        </w:rPr>
        <w:t>[25]</w:t>
      </w:r>
      <w:r>
        <w:rPr>
          <w:rFonts w:hint="eastAsia"/>
          <w:vertAlign w:val="superscript"/>
        </w:rPr>
        <w:fldChar w:fldCharType="end"/>
      </w:r>
      <w:r>
        <w:rPr>
          <w:rFonts w:hint="eastAsia"/>
        </w:rPr>
        <w:t>和无监督学习的发展，对于人工智能理论研究和工业应用均具有重要意义。本文基于神经网络可解释性研究的重要可视化方法 Grad-CAM，探究可解释性在“未标注子类”研究中的重要意义。</w:t>
      </w:r>
    </w:p>
    <w:bookmarkEnd w:id="49"/>
    <w:p>
      <w:pPr>
        <w:pStyle w:val="3"/>
      </w:pPr>
      <w:bookmarkStart w:id="50" w:name="_Toc199862713"/>
      <w:r>
        <w:rPr>
          <w:rFonts w:hint="eastAsia"/>
        </w:rPr>
        <w:t>相关工作</w:t>
      </w:r>
      <w:bookmarkEnd w:id="50"/>
      <w:bookmarkStart w:id="51" w:name="OLE_LINK54"/>
    </w:p>
    <w:p>
      <w:pPr>
        <w:pStyle w:val="4"/>
      </w:pPr>
      <w:bookmarkStart w:id="52" w:name="_Toc199862714"/>
      <w:r>
        <w:rPr>
          <w:rFonts w:hint="eastAsia"/>
        </w:rPr>
        <w:t>细粒度图像识别</w:t>
      </w:r>
      <w:bookmarkEnd w:id="52"/>
    </w:p>
    <w:p>
      <w:pPr>
        <w:ind w:firstLine="480"/>
      </w:pPr>
      <w:r>
        <w:rPr>
          <w:rFonts w:hint="eastAsia"/>
        </w:rPr>
        <w:t>细粒度图像识别（Fine-Grained Image Recognition, FGIR）旨在区分同一大类下的不同子类，例如区分不同品种的鸟类或汽车。由于子类之间的差异细微，通常需要专家知识才能区分，这给传统的图像识别方法带来了巨大的挑战。尽管深度神经网络（Deep Neural Networks, DNNs）在图像识别领域取得了显著的进展，但在细粒度识别领域，其固有的复杂性和“黑箱”问题仍然限制了模型的可解释性和泛化能力。现有的研究主要集中于利用全局平均池化（Global Average Pooling, GAP）和其他传统指标来区分细粒度子类，然而，这些方法在处理未标注子类时往往表现出局限性。</w:t>
      </w:r>
    </w:p>
    <w:p>
      <w:pPr>
        <w:ind w:firstLine="480"/>
      </w:pPr>
      <w:bookmarkStart w:id="53" w:name="OLE_LINK22"/>
      <w:r>
        <w:rPr>
          <w:rFonts w:hint="eastAsia"/>
        </w:rPr>
        <w:t>全局平均池化（GAP）</w:t>
      </w:r>
      <w:r>
        <w:rPr>
          <w:rFonts w:hint="eastAsia"/>
          <w:vertAlign w:val="superscript"/>
        </w:rPr>
        <w:fldChar w:fldCharType="begin"/>
      </w:r>
      <w:r>
        <w:rPr>
          <w:rFonts w:hint="eastAsia"/>
          <w:vertAlign w:val="superscript"/>
        </w:rPr>
        <w:instrText xml:space="preserve"> REF _Ref15409 \r \h </w:instrText>
      </w:r>
      <w:r>
        <w:rPr>
          <w:rFonts w:hint="eastAsia"/>
          <w:vertAlign w:val="superscript"/>
        </w:rPr>
        <w:fldChar w:fldCharType="separate"/>
      </w:r>
      <w:r>
        <w:rPr>
          <w:rFonts w:hint="eastAsia"/>
          <w:vertAlign w:val="superscript"/>
        </w:rPr>
        <w:t>[1]</w:t>
      </w:r>
      <w:r>
        <w:rPr>
          <w:rFonts w:hint="eastAsia"/>
          <w:vertAlign w:val="superscript"/>
        </w:rPr>
        <w:fldChar w:fldCharType="end"/>
      </w:r>
      <w:r>
        <w:rPr>
          <w:rFonts w:hint="eastAsia"/>
        </w:rPr>
        <w:t>是一种有效的特征图降维技术，通过对卷积层输出的特征图进行全局平均操作，将其转换为固定大小的向量，从而简化后续处理流程。在深度神经网络中，卷积层通过学习滤波器提取输入图像的局部特征，形成高维特征图。这些特征图包含了丰富的语义信息和空间信息，是网络进行预测的关键。GAP通过对每个特征图的所有像素值取平均，得到一个标量值，从而代表该特征图的整体响应。</w:t>
      </w:r>
      <w:bookmarkEnd w:id="53"/>
      <w:r>
        <w:rPr>
          <w:rFonts w:hint="eastAsia"/>
        </w:rPr>
        <w:t>如果网络的特征图维度为</w:t>
      </w:r>
      <m:oMath>
        <m:r>
          <m:rPr>
            <m:sty m:val="p"/>
          </m:rPr>
          <w:rPr>
            <w:rFonts w:ascii="Cambria Math" w:hAnsi="Cambria Math"/>
          </w:rPr>
          <m:t>2048</m:t>
        </m:r>
        <w:bookmarkStart w:id="54" w:name="OLE_LINK1"/>
        <m:r>
          <m:rPr>
            <m:sty m:val="p"/>
          </m:rPr>
          <w:rPr>
            <w:rFonts w:ascii="Cambria Math" w:hAnsi="Cambria Math" w:cs="Cambria Math"/>
          </w:rPr>
          <m:t>∗</m:t>
        </m:r>
        <w:bookmarkEnd w:id="54"/>
        <m:r>
          <m:rPr>
            <m:sty m:val="p"/>
          </m:rPr>
          <w:rPr>
            <w:rFonts w:ascii="Cambria Math" w:hAnsi="Cambria Math"/>
          </w:rPr>
          <m:t>1</m:t>
        </m:r>
        <m:r>
          <m:rPr>
            <m:sty m:val="p"/>
          </m:rPr>
          <w:rPr>
            <w:rFonts w:hint="eastAsia" w:hAnsi="Cambria Math"/>
          </w:rPr>
          <m:t>6</m:t>
        </m:r>
        <m:r>
          <m:rPr>
            <m:sty m:val="p"/>
          </m:rPr>
          <w:rPr>
            <w:rFonts w:ascii="Cambria Math" w:hAnsi="Cambria Math" w:cs="Cambria Math"/>
          </w:rPr>
          <m:t>∗</m:t>
        </m:r>
        <m:r>
          <m:rPr>
            <m:sty m:val="p"/>
          </m:rPr>
          <w:rPr>
            <w:rFonts w:hint="eastAsia" w:hAnsi="Cambria Math" w:cs="Cambria Math"/>
          </w:rPr>
          <m:t>24</m:t>
        </m:r>
      </m:oMath>
      <w:r>
        <w:rPr>
          <w:rFonts w:hint="eastAsia"/>
        </w:rPr>
        <w:t>，则经过GAP运算之后，会得到一个2048维的张量，这个张量反映了网络对输入图像的整体感知。</w:t>
      </w:r>
    </w:p>
    <w:p>
      <w:pPr>
        <w:ind w:firstLine="480"/>
      </w:pPr>
      <w:r>
        <w:rPr>
          <w:rFonts w:hint="eastAsia"/>
        </w:rPr>
        <w:t>GAP的优势在于其能够显著减少模型参数数量，降低过拟合风险，提高模型的鲁棒性。此外，GAP还具有良好的可解释性，因为它可以被视为一种注意力机制，突出显示对分类贡献最大的特征图。然而，在细粒度识别任务</w:t>
      </w:r>
      <w:r>
        <w:rPr>
          <w:rFonts w:hint="eastAsia"/>
          <w:vertAlign w:val="superscript"/>
        </w:rPr>
        <w:fldChar w:fldCharType="begin"/>
      </w:r>
      <w:r>
        <w:rPr>
          <w:rFonts w:hint="eastAsia"/>
          <w:vertAlign w:val="superscript"/>
        </w:rPr>
        <w:instrText xml:space="preserve"> REF _Ref16510 \r \h </w:instrText>
      </w:r>
      <w:r>
        <w:rPr>
          <w:rFonts w:hint="eastAsia"/>
          <w:vertAlign w:val="superscript"/>
        </w:rPr>
        <w:fldChar w:fldCharType="separate"/>
      </w:r>
      <w:r>
        <w:rPr>
          <w:rFonts w:hint="eastAsia"/>
          <w:vertAlign w:val="superscript"/>
        </w:rPr>
        <w:t>[6]</w:t>
      </w:r>
      <w:r>
        <w:rPr>
          <w:rFonts w:hint="eastAsia"/>
          <w:vertAlign w:val="superscript"/>
        </w:rPr>
        <w:fldChar w:fldCharType="end"/>
      </w:r>
      <w:r>
        <w:rPr>
          <w:rFonts w:hint="eastAsia"/>
        </w:rPr>
        <w:t>中，GAP的表达能力受到一定的限制。由于GAP仅依赖于均值特征，忽略了特征图中其他方面的信息，例如方差、最大值等，因此在区分具有相似均值但分布不同的子类时，可能会失效。</w:t>
      </w:r>
    </w:p>
    <w:p>
      <w:pPr>
        <w:ind w:firstLine="480"/>
      </w:pPr>
      <w:r>
        <w:rPr>
          <w:rFonts w:hint="eastAsia"/>
        </w:rPr>
        <w:t>为了克服GAP仅关注均值信息的局限性，研究者们提出了多种改进方案，旨在捕捉更丰富的特征信息。例如，方差池化（Variance Pooling）</w:t>
      </w:r>
      <w:r>
        <w:rPr>
          <w:rFonts w:hint="eastAsia"/>
          <w:vertAlign w:val="superscript"/>
        </w:rPr>
        <w:fldChar w:fldCharType="begin"/>
      </w:r>
      <w:r>
        <w:rPr>
          <w:rFonts w:hint="eastAsia"/>
          <w:vertAlign w:val="superscript"/>
        </w:rPr>
        <w:instrText xml:space="preserve"> REF _Ref16787 \r \h </w:instrText>
      </w:r>
      <w:r>
        <w:rPr>
          <w:rFonts w:hint="eastAsia"/>
          <w:vertAlign w:val="superscript"/>
        </w:rPr>
        <w:fldChar w:fldCharType="separate"/>
      </w:r>
      <w:r>
        <w:rPr>
          <w:rFonts w:hint="eastAsia"/>
          <w:vertAlign w:val="superscript"/>
        </w:rPr>
        <w:t>[7]</w:t>
      </w:r>
      <w:r>
        <w:rPr>
          <w:rFonts w:hint="eastAsia"/>
          <w:vertAlign w:val="superscript"/>
        </w:rPr>
        <w:fldChar w:fldCharType="end"/>
      </w:r>
      <w:r>
        <w:rPr>
          <w:rFonts w:hint="eastAsia"/>
        </w:rPr>
        <w:t>通过提取特征图中像素值的方差，能够反映特征的离散程度和稳定性，从而更好地捕捉子类之间的细微差异。最大值池化（Max Pooling）</w:t>
      </w:r>
      <w:r>
        <w:rPr>
          <w:rFonts w:hint="eastAsia"/>
          <w:vertAlign w:val="superscript"/>
        </w:rPr>
        <w:fldChar w:fldCharType="begin"/>
      </w:r>
      <w:r>
        <w:rPr>
          <w:rFonts w:hint="eastAsia"/>
          <w:vertAlign w:val="superscript"/>
        </w:rPr>
        <w:instrText xml:space="preserve"> REF _Ref25363 \r \h </w:instrText>
      </w:r>
      <w:r>
        <w:rPr>
          <w:rFonts w:hint="eastAsia"/>
          <w:vertAlign w:val="superscript"/>
        </w:rPr>
        <w:fldChar w:fldCharType="separate"/>
      </w:r>
      <w:r>
        <w:rPr>
          <w:rFonts w:hint="eastAsia"/>
          <w:vertAlign w:val="superscript"/>
        </w:rPr>
        <w:t>[28]</w:t>
      </w:r>
      <w:r>
        <w:rPr>
          <w:rFonts w:hint="eastAsia"/>
          <w:vertAlign w:val="superscript"/>
        </w:rPr>
        <w:fldChar w:fldCharType="end"/>
      </w:r>
      <w:r>
        <w:rPr>
          <w:rFonts w:hint="eastAsia"/>
        </w:rPr>
        <w:t>则侧重于提取特征图中最重要的激活值，有助于突出显示对分类贡献最大的局部特征。此外，注意力机制（Attention Mechanism）</w:t>
      </w:r>
      <w:r>
        <w:rPr>
          <w:rFonts w:hint="eastAsia"/>
          <w:vertAlign w:val="superscript"/>
        </w:rPr>
        <w:fldChar w:fldCharType="begin"/>
      </w:r>
      <w:r>
        <w:rPr>
          <w:rFonts w:hint="eastAsia"/>
          <w:vertAlign w:val="superscript"/>
        </w:rPr>
        <w:instrText xml:space="preserve"> REF _Ref25993 \r \h </w:instrText>
      </w:r>
      <w:r>
        <w:rPr>
          <w:rFonts w:hint="eastAsia"/>
          <w:vertAlign w:val="superscript"/>
        </w:rPr>
        <w:fldChar w:fldCharType="separate"/>
      </w:r>
      <w:r>
        <w:rPr>
          <w:rFonts w:hint="eastAsia"/>
          <w:vertAlign w:val="superscript"/>
        </w:rPr>
        <w:t>[30]</w:t>
      </w:r>
      <w:r>
        <w:rPr>
          <w:rFonts w:hint="eastAsia"/>
          <w:vertAlign w:val="superscript"/>
        </w:rPr>
        <w:fldChar w:fldCharType="end"/>
      </w:r>
      <w:r>
        <w:rPr>
          <w:rFonts w:hint="eastAsia"/>
        </w:rPr>
        <w:t>和度量学习（Metric Learning）</w:t>
      </w:r>
      <w:r>
        <w:rPr>
          <w:rFonts w:hint="eastAsia"/>
          <w:vertAlign w:val="superscript"/>
        </w:rPr>
        <w:fldChar w:fldCharType="begin"/>
      </w:r>
      <w:r>
        <w:rPr>
          <w:rFonts w:hint="eastAsia"/>
          <w:vertAlign w:val="superscript"/>
        </w:rPr>
        <w:instrText xml:space="preserve"> REF _Ref18789 \r \h </w:instrText>
      </w:r>
      <w:r>
        <w:rPr>
          <w:rFonts w:hint="eastAsia"/>
          <w:vertAlign w:val="superscript"/>
        </w:rPr>
        <w:fldChar w:fldCharType="separate"/>
      </w:r>
      <w:r>
        <w:rPr>
          <w:rFonts w:hint="eastAsia"/>
          <w:vertAlign w:val="superscript"/>
        </w:rPr>
        <w:t>[13]</w:t>
      </w:r>
      <w:r>
        <w:rPr>
          <w:rFonts w:hint="eastAsia"/>
          <w:vertAlign w:val="superscript"/>
        </w:rPr>
        <w:fldChar w:fldCharType="end"/>
      </w:r>
      <w:r>
        <w:rPr>
          <w:rFonts w:hint="eastAsia"/>
        </w:rPr>
        <w:t>也被广泛应用于细粒度识别中。注意力机制能够使模型选择性地关注图像中与区分不同子类相关的关键区域，例如鸟类的喙部、羽毛等，从而提高模型对细微差异的敏感性。常见的注意力机制包括空间注意力（Spatial Attention）和通道注意力（Channel Attention），前者关注图像中的位置信息，后者关注</w:t>
      </w:r>
      <w:bookmarkStart w:id="55" w:name="OLE_LINK73"/>
      <w:r>
        <w:rPr>
          <w:rFonts w:hint="eastAsia"/>
        </w:rPr>
        <w:t>特征通道的重要性</w:t>
      </w:r>
      <w:bookmarkEnd w:id="55"/>
      <w:r>
        <w:rPr>
          <w:rFonts w:hint="eastAsia"/>
        </w:rPr>
        <w:t>。度量学习则通过学习一个合适的距离度量函数，使得同类样本在特征空间中更加接近，异类样本更加远离，从而提高分类的准确率。例如，可以通过Triplet Loss或Contrastive Loss等损失函数来训练模型，使其能够更好地区分细粒度子类。</w:t>
      </w:r>
    </w:p>
    <w:p>
      <w:pPr>
        <w:ind w:firstLine="480"/>
      </w:pPr>
      <w:r>
        <w:rPr>
          <w:rFonts w:hint="eastAsia"/>
        </w:rPr>
        <w:t>综上所述，全局平均池化（GAP）作为一种重要的特征提取手段，为深度神经网络在图像识别中的应用提供了有效支持，但同时也暴露出面对未标注子类时的不足之处。现有的研究主要集中于改进GAP、引入注意力机制、利用度量学习以及Grad-CAM等方法来提高细粒度识别的性能。然而，这些方法仍然存在一些局限性，例如计算复杂度高、可解释性差等。因此，针对传统方法的局限性，进一步的研究显得尤为重要。</w:t>
      </w:r>
    </w:p>
    <w:p>
      <w:pPr>
        <w:ind w:firstLine="480"/>
      </w:pPr>
    </w:p>
    <w:p>
      <w:pPr>
        <w:pStyle w:val="4"/>
      </w:pPr>
      <w:bookmarkStart w:id="56" w:name="_Toc199862715"/>
      <w:r>
        <w:rPr>
          <w:rFonts w:hint="eastAsia"/>
        </w:rPr>
        <w:t>神经网络可解释性</w:t>
      </w:r>
      <w:bookmarkEnd w:id="56"/>
    </w:p>
    <w:p>
      <w:pPr>
        <w:ind w:firstLine="480"/>
      </w:pPr>
      <w:bookmarkStart w:id="57" w:name="OLE_LINK2"/>
      <w:r>
        <w:rPr>
          <w:rFonts w:hint="eastAsia"/>
        </w:rPr>
        <w:t>为了可视化重要的特征通道，增强模型透明性，Grad-CAM (Gradient-weighted Class Activation Mapping)</w:t>
      </w:r>
      <w:r>
        <w:rPr>
          <w:rFonts w:hint="eastAsia"/>
          <w:vertAlign w:val="superscript"/>
        </w:rPr>
        <w:fldChar w:fldCharType="begin"/>
      </w:r>
      <w:r>
        <w:rPr>
          <w:rFonts w:hint="eastAsia"/>
          <w:vertAlign w:val="superscript"/>
        </w:rPr>
        <w:instrText xml:space="preserve"> REF _Ref15631 \r \h </w:instrText>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rPr>
        <w:t>算法利用目标类别的梯度信息生成定位图，突出显示对预测影响显著的图像区域。具体来说，Grad-CAM通过计算目标类别得分相对于卷积层特征图的梯度，得到每个特征通道的重要性权重，然后将这些权重应用于特征图，生成热图，从而指示模型在进行特定类别预测时关注的区域。Grad-CAM无需修改网络架构，适用于各种卷积网络，已广泛应用于图像分类、物品检测、语义分割、图像描述生成和视觉问答等任务中，并被验证能够揭示模型的决策依据，提高用户信任度。然而，Grad-CAM并非完美，它依赖于最终卷积层的梯度，可能无法精确定位所有相关对象，尤其是在图像包含同一类别的多个实例时。此外，Grad-CAM生成的热图分辨率可能较低，缺乏对细粒度细节的捕捉能力。因此，尽管Grad-CAM为模型解释性提供了有力的工具，但在细粒度识别任务中，它仍然不足以深入分析每个子类的区别。</w:t>
      </w:r>
    </w:p>
    <w:p>
      <w:pPr>
        <w:ind w:firstLine="480"/>
      </w:pPr>
      <w:r>
        <w:rPr>
          <w:rFonts w:hint="eastAsia"/>
        </w:rPr>
        <w:t>为了解决传统Grad-CAM方法对于神经网络解释性不足的问题，研究者们提出的</w:t>
      </w:r>
      <w:bookmarkStart w:id="58" w:name="OLE_LINK4"/>
      <w:r>
        <w:rPr>
          <w:rFonts w:hint="eastAsia"/>
        </w:rPr>
        <w:t>Grad-CAM</w:t>
      </w:r>
      <w:bookmarkEnd w:id="58"/>
      <w:r>
        <w:rPr>
          <w:rFonts w:hint="eastAsia"/>
        </w:rPr>
        <w:t>的几种变种和改进方案</w:t>
      </w:r>
      <w:r>
        <w:rPr>
          <w:rFonts w:hint="eastAsia"/>
          <w:lang w:eastAsia="zh-CN"/>
        </w:rPr>
        <w:t>，</w:t>
      </w:r>
      <w:r>
        <w:rPr>
          <w:rFonts w:hint="eastAsia"/>
          <w:lang w:val="en-US" w:eastAsia="zh-CN"/>
        </w:rPr>
        <w:t>以提高</w:t>
      </w:r>
      <w:r>
        <w:rPr>
          <w:rFonts w:hint="eastAsia"/>
        </w:rPr>
        <w:t>Grad-CAM</w:t>
      </w:r>
      <w:r>
        <w:rPr>
          <w:rFonts w:hint="eastAsia"/>
          <w:lang w:val="en-US" w:eastAsia="zh-CN"/>
        </w:rPr>
        <w:t>的性能</w:t>
      </w:r>
      <w:r>
        <w:rPr>
          <w:rFonts w:hint="eastAsia"/>
        </w:rPr>
        <w:t>：</w:t>
      </w:r>
    </w:p>
    <w:p>
      <w:pPr>
        <w:pStyle w:val="10"/>
      </w:pPr>
      <w:r>
        <w:rPr>
          <w:rFonts w:hint="eastAsia"/>
        </w:rPr>
        <w:t>Grad-CAM++</w:t>
      </w:r>
      <w:r>
        <w:rPr>
          <w:rFonts w:hint="eastAsia"/>
          <w:vertAlign w:val="superscript"/>
        </w:rPr>
        <w:fldChar w:fldCharType="begin"/>
      </w:r>
      <w:r>
        <w:rPr>
          <w:rFonts w:hint="eastAsia"/>
          <w:vertAlign w:val="superscript"/>
        </w:rPr>
        <w:instrText xml:space="preserve"> REF _Ref26628 \r \h </w:instrText>
      </w:r>
      <w:r>
        <w:rPr>
          <w:rFonts w:hint="eastAsia"/>
          <w:vertAlign w:val="superscript"/>
        </w:rPr>
        <w:fldChar w:fldCharType="separate"/>
      </w:r>
      <w:r>
        <w:rPr>
          <w:rFonts w:hint="eastAsia"/>
          <w:vertAlign w:val="superscript"/>
        </w:rPr>
        <w:t>[31]</w:t>
      </w:r>
      <w:r>
        <w:rPr>
          <w:rFonts w:hint="eastAsia"/>
          <w:vertAlign w:val="superscript"/>
        </w:rPr>
        <w:fldChar w:fldCharType="end"/>
      </w:r>
      <w:r>
        <w:rPr>
          <w:rFonts w:hint="eastAsia"/>
        </w:rPr>
        <w:t>：Grad-CAM++是Grad-CAM的一个重要改进，它通过考虑梯度的高阶信息，能够提供更精确和清晰的可视化结果。Grad-CAM++ 能够更好地区分图像中多个对象的不同部分，并减少噪声，从而提高解释的准确性。</w:t>
      </w:r>
    </w:p>
    <w:p>
      <w:pPr>
        <w:pStyle w:val="10"/>
      </w:pPr>
      <w:r>
        <w:rPr>
          <w:rFonts w:hint="eastAsia"/>
        </w:rPr>
        <w:t>Guided Grad-CAM</w:t>
      </w:r>
      <w:r>
        <w:rPr>
          <w:rFonts w:hint="eastAsia"/>
          <w:vertAlign w:val="superscript"/>
        </w:rPr>
        <w:fldChar w:fldCharType="begin"/>
      </w:r>
      <w:r>
        <w:rPr>
          <w:rFonts w:hint="eastAsia"/>
          <w:vertAlign w:val="superscript"/>
        </w:rPr>
        <w:instrText xml:space="preserve"> REF _Ref15631 \r \h </w:instrText>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rPr>
        <w:t>：Guided Grad-CAM结合了Grad-CAM和Guided Backpropagation两种技术，实现了高分辨率和类别特异性的可视化。Guided Backpropagation通过反向传播梯度来突出显示对特定类别激活有积极影响的像素，而 Guided Grad-CAM将 Grad-CAM的类别特异性热图与Guided Backpropagation的高分辨率梯度相结合，从而生成更易于理解的可视化结果。</w:t>
      </w:r>
    </w:p>
    <w:p>
      <w:pPr>
        <w:pStyle w:val="10"/>
      </w:pPr>
      <w:r>
        <w:rPr>
          <w:rFonts w:hint="eastAsia"/>
        </w:rPr>
        <w:t>Score-CAM</w:t>
      </w:r>
      <w:r>
        <w:rPr>
          <w:rFonts w:hint="eastAsia"/>
          <w:vertAlign w:val="superscript"/>
        </w:rPr>
        <w:fldChar w:fldCharType="begin"/>
      </w:r>
      <w:r>
        <w:rPr>
          <w:rFonts w:hint="eastAsia"/>
          <w:vertAlign w:val="superscript"/>
        </w:rPr>
        <w:instrText xml:space="preserve"> REF _Ref26919 \r \h </w:instrText>
      </w:r>
      <w:r>
        <w:rPr>
          <w:rFonts w:hint="eastAsia"/>
          <w:vertAlign w:val="superscript"/>
        </w:rPr>
        <w:fldChar w:fldCharType="separate"/>
      </w:r>
      <w:r>
        <w:rPr>
          <w:rFonts w:hint="eastAsia"/>
          <w:vertAlign w:val="superscript"/>
        </w:rPr>
        <w:t>[32]</w:t>
      </w:r>
      <w:r>
        <w:rPr>
          <w:rFonts w:hint="eastAsia"/>
          <w:vertAlign w:val="superscript"/>
        </w:rPr>
        <w:fldChar w:fldCharType="end"/>
      </w:r>
      <w:r>
        <w:rPr>
          <w:rFonts w:hint="eastAsia"/>
        </w:rPr>
        <w:t>：Score-CAM是一种不需要梯度信息的类激活映射方法。它通过扰动输入图像并观察目标类别的预测分数变化来生成热图，从而避免了梯度消失等问题。Score-CAM 可以应用于各种卷积神经网络，并且在一些情况下可以提供比Grad-CAM 更准确的定位结果。</w:t>
      </w:r>
    </w:p>
    <w:p>
      <w:pPr>
        <w:pStyle w:val="10"/>
      </w:pPr>
      <w:r>
        <w:rPr>
          <w:rFonts w:hint="eastAsia"/>
        </w:rPr>
        <w:t>Ablation-CAM</w:t>
      </w:r>
      <w:r>
        <w:rPr>
          <w:rFonts w:hint="eastAsia"/>
          <w:vertAlign w:val="superscript"/>
        </w:rPr>
        <w:fldChar w:fldCharType="begin"/>
      </w:r>
      <w:r>
        <w:rPr>
          <w:rFonts w:hint="eastAsia"/>
          <w:vertAlign w:val="superscript"/>
        </w:rPr>
        <w:instrText xml:space="preserve"> REF _Ref27066 \r \h </w:instrText>
      </w:r>
      <w:r>
        <w:rPr>
          <w:rFonts w:hint="eastAsia"/>
          <w:vertAlign w:val="superscript"/>
        </w:rPr>
        <w:fldChar w:fldCharType="separate"/>
      </w:r>
      <w:r>
        <w:rPr>
          <w:rFonts w:hint="eastAsia"/>
          <w:vertAlign w:val="superscript"/>
        </w:rPr>
        <w:t>[33]</w:t>
      </w:r>
      <w:r>
        <w:rPr>
          <w:rFonts w:hint="eastAsia"/>
          <w:vertAlign w:val="superscript"/>
        </w:rPr>
        <w:fldChar w:fldCharType="end"/>
      </w:r>
      <w:r>
        <w:rPr>
          <w:rFonts w:hint="eastAsia"/>
        </w:rPr>
        <w:t>：Ablation-CAM通过逐步移除（ablate）卷积层中的特征通道，并观察目标类别的预测分数变化来确定通道的重要性与Grad-CAM类似，Ablation-CAM也可以生成热图，指示模型在进行特定类别时关注的区域。</w:t>
      </w:r>
    </w:p>
    <w:p>
      <w:pPr>
        <w:ind w:firstLine="480"/>
      </w:pPr>
      <w:r>
        <w:rPr>
          <w:rFonts w:hint="eastAsia"/>
        </w:rPr>
        <w:t>对比式Grad-CAM同样被用于神经网络的可解释性研究中。对比式Grad-CAM不仅可以用于模型解释，还可以应用于弱监督目标定位任务中。通过比较不同类别下的Grad-CAM热图，可以定位图像中与区分这些类别相关的关键区域，即使没有提供明确的目标边界框标注。同时，对比式Grad-CAM可以帮助识别模型中的潜在偏见。例如，通过比较模型在不同</w:t>
      </w:r>
      <w:bookmarkStart w:id="59" w:name="OLE_LINK64"/>
      <w:r>
        <w:rPr>
          <w:rFonts w:hint="eastAsia"/>
        </w:rPr>
        <w:t>性别或种族</w:t>
      </w:r>
      <w:bookmarkEnd w:id="59"/>
      <w:r>
        <w:rPr>
          <w:rFonts w:hint="eastAsia"/>
        </w:rPr>
        <w:t>群体上的Grad-CAM热图，可以发现模型是否过度依赖于某些与性别或种族偏见相关的特征。</w:t>
      </w:r>
    </w:p>
    <w:p>
      <w:pPr>
        <w:ind w:firstLine="480"/>
      </w:pPr>
      <w:r>
        <w:rPr>
          <w:rFonts w:hint="eastAsia"/>
        </w:rPr>
        <w:t>对比式Grad-CAM的研究尚处于起步阶段，相关工作主要集中于模型解释能力的提升，而忽视了如何在未标注环境下提升模型性能的实际应用。</w:t>
      </w:r>
    </w:p>
    <w:bookmarkEnd w:id="57"/>
    <w:p>
      <w:pPr>
        <w:ind w:firstLine="480"/>
      </w:pPr>
    </w:p>
    <w:bookmarkEnd w:id="51"/>
    <w:p>
      <w:pPr>
        <w:pStyle w:val="3"/>
      </w:pPr>
      <w:bookmarkStart w:id="60" w:name="_Toc199862716"/>
      <w:r>
        <w:rPr>
          <w:rFonts w:hint="eastAsia"/>
        </w:rPr>
        <w:t>本文主要研究内容</w:t>
      </w:r>
      <w:bookmarkEnd w:id="60"/>
    </w:p>
    <w:p>
      <w:pPr>
        <w:ind w:firstLine="480"/>
      </w:pPr>
      <w:r>
        <w:rPr>
          <w:rFonts w:hint="eastAsia"/>
        </w:rPr>
        <w:t>本文聚焦于深度神经网络在细粒度图像识别任务中面临的挑战，特别是如何有效区分子类别。针对这一难题，我们提出了一种新颖的、基于Grad-CAM的解决方案。我们的研究重点在于设计和引入两种新的高维张量指标</w:t>
      </w:r>
      <w:r>
        <w:rPr>
          <w:rFonts w:hint="eastAsia"/>
          <w:lang w:eastAsia="zh-CN"/>
        </w:rPr>
        <w:t>——</w:t>
      </w:r>
      <w:r>
        <w:rPr>
          <w:rFonts w:hint="eastAsia"/>
        </w:rPr>
        <w:t>“权重”和“贡献分数”。这些指标旨在更精确地捕捉神经网络在处理不同子类别图像时所关注的关键特征。</w:t>
      </w:r>
    </w:p>
    <w:p>
      <w:pPr>
        <w:ind w:firstLine="480"/>
      </w:pPr>
      <w:r>
        <w:rPr>
          <w:rFonts w:hint="eastAsia"/>
        </w:rPr>
        <w:t>为了验证这些新指标的有效性，我们采取了多方面的研究策略。首先，我们系统地比较了“权重”和“贡献分数”与传统的全局平均池化（GAP）指标在区分不同子类别时的性能差异。我们深入分析了在同一类别内部的图像之间，以及不同类别图像之间的相似程度，以此来评估各种指标的区分能力。其次，我们利用K-Means聚类算法，对基于新指标提取的特征进行聚类分析，并通过聚类效果来验证新指标在提升模型对细粒度差异的敏感度方面的作用。</w:t>
      </w:r>
      <w:r>
        <w:rPr>
          <w:rFonts w:hint="eastAsia"/>
          <w:lang w:val="en-US" w:eastAsia="zh-CN"/>
        </w:rPr>
        <w:t>之后</w:t>
      </w:r>
      <w:r>
        <w:rPr>
          <w:rFonts w:hint="eastAsia"/>
        </w:rPr>
        <w:t>为了验证我们提出的方法是否具有广泛的适用性，我们将其应用到了多种不同的神经网络架构中，并在这些网络上进行了实验。实验结果表明，我们的方法在不同的网络结构下都能够有效地提升未标注子类别的区分准确率和可解释性，从而验证了其普适性和实用价值。</w:t>
      </w:r>
    </w:p>
    <w:p>
      <w:pPr>
        <w:ind w:firstLine="480"/>
      </w:pPr>
      <w:r>
        <w:rPr>
          <w:rFonts w:hint="eastAsia"/>
        </w:rPr>
        <w:t>此外，为了更深入地理解神经网络区分不同子类别的内在机制，我们引入了对比式Grad-CAM方法。通过比较在不同子类别标签下，网络对同一输入图像的关注区域的差异，我们能够更清晰地识别出对子类别判别起关键作用的卷积通道。为了进一步理解这些关键通道所代表的语义信息，我们还采用了反卷积技术，将这些通道的激活映射回原始图像空间，从而实现对网络决策过程的可视化解释。</w:t>
      </w:r>
    </w:p>
    <w:p>
      <w:pPr>
        <w:ind w:firstLine="480"/>
      </w:pPr>
    </w:p>
    <w:p>
      <w:pPr>
        <w:pStyle w:val="3"/>
      </w:pPr>
      <w:bookmarkStart w:id="61" w:name="_Toc199862717"/>
      <w:r>
        <w:rPr>
          <w:rFonts w:hint="eastAsia"/>
        </w:rPr>
        <w:t>本文结构</w:t>
      </w:r>
      <w:bookmarkEnd w:id="61"/>
    </w:p>
    <w:p>
      <w:pPr>
        <w:ind w:firstLine="480" w:firstLineChars="0"/>
      </w:pPr>
      <w:r>
        <w:rPr>
          <w:rFonts w:hint="eastAsia"/>
        </w:rPr>
        <w:t>本文的组织结构旨在清晰地呈现我们的研究思路和方法，以及最终的研究成果。全文共分为五个主要章节，每个章节都承担着不同的任务，共同构建起一个完整的、关于基于神经网络归因解释的未标注子类研究的框架。</w:t>
      </w:r>
    </w:p>
    <w:p>
      <w:pPr>
        <w:ind w:firstLine="480"/>
      </w:pPr>
      <w:r>
        <w:rPr>
          <w:rFonts w:hint="eastAsia"/>
        </w:rPr>
        <w:t>首先，在绪论部分，我们对研究的背景进行了全面的介绍，阐述了研究的目的和意义，并对相关的研究工作进行了综述。本章旨在为读者提供一个关于细粒度图像识别和神经网络可解释性的整体认识，并明确我们研究的重点和创新之处。</w:t>
      </w:r>
    </w:p>
    <w:p>
      <w:pPr>
        <w:ind w:firstLine="480"/>
      </w:pPr>
      <w:r>
        <w:rPr>
          <w:rFonts w:hint="eastAsia"/>
        </w:rPr>
        <w:t>其次，在</w:t>
      </w:r>
      <w:r>
        <w:rPr>
          <w:rFonts w:hint="eastAsia"/>
          <w:lang w:val="en-US" w:eastAsia="zh-CN"/>
        </w:rPr>
        <w:t>基于梯度类激活图算法（Grad-CAM）的子类区分指标研究</w:t>
      </w:r>
      <w:r>
        <w:rPr>
          <w:rFonts w:hint="eastAsia"/>
        </w:rPr>
        <w:t>部分，我们对传统的全局平均池化（GAP）指标进行了回顾，并详细介绍了我们提出的新指标。本章的核心在于阐述我们提出的“权重”和“贡献分数”指标的原理和计算方法</w:t>
      </w:r>
      <w:r>
        <w:rPr>
          <w:rFonts w:hint="eastAsia"/>
          <w:lang w:eastAsia="zh-CN"/>
        </w:rPr>
        <w:t>。</w:t>
      </w:r>
      <w:r>
        <w:rPr>
          <w:rFonts w:hint="eastAsia"/>
        </w:rPr>
        <w:t>为了验证新指标的有效性，我们在本章中展示了基于相似度和K-Means聚类的验证实验，并通过实验结果来证明新指标在区分子类别方面的优越性。</w:t>
      </w:r>
    </w:p>
    <w:p>
      <w:pPr>
        <w:ind w:firstLine="480"/>
      </w:pPr>
      <w:r>
        <w:rPr>
          <w:rFonts w:hint="eastAsia"/>
        </w:rPr>
        <w:t>接下来，在多模型下的方法有效性验证部分，我们将提出的方法应用到了多种不同的神经网络模型中，并在这些模型上进行了实验。本章旨在评估我们提出的指标在不同网络模型内的性能表现，以及它们是否具有跨模型的泛化能力。通过比较不同模型上的实验结果，我们能够更全面地评估我们提出的方法的有效性和实用性。</w:t>
      </w:r>
    </w:p>
    <w:p>
      <w:pPr>
        <w:ind w:firstLine="480"/>
      </w:pPr>
      <w:r>
        <w:rPr>
          <w:rFonts w:hint="eastAsia"/>
        </w:rPr>
        <w:t>随后，在子类区分的关键通道识别与可视化部分，我们将研究的重点转向了对神经网络内部决策机制的理解。在本章中，我们详细介绍了对比式Grad-CAM的原理，以及如何利用它来识别对子类别判别起关键作用的卷积通道。此外，我们还介绍了反卷积技术，以及如何利用它来实现对关键通道特征的可视化。通过对这些关键通道的语义信息进行分析，我们旨在揭示神经网络区分不同子类别的内在依据。</w:t>
      </w:r>
    </w:p>
    <w:p>
      <w:pPr>
        <w:ind w:firstLine="480"/>
      </w:pPr>
      <w:r>
        <w:rPr>
          <w:rFonts w:hint="eastAsia"/>
        </w:rPr>
        <w:t>最后，在总结与展望部分，我们对整个研究工作进行了全面的归纳和总结。同时，我们也对未来的研究方向进行了展望。</w:t>
      </w:r>
      <w:r>
        <w:t xml:space="preserve"> </w:t>
      </w:r>
    </w:p>
    <w:p>
      <w:pPr>
        <w:ind w:firstLine="480"/>
      </w:pPr>
      <w:bookmarkStart w:id="62" w:name="OLE_LINK9"/>
      <w:r>
        <w:rPr>
          <w:color w:val="FFFFFF"/>
        </w:rPr>
        <w:fldChar w:fldCharType="begin"/>
      </w:r>
      <w:r>
        <w:rPr>
          <w:color w:val="FFFFFF"/>
        </w:rPr>
        <w:instrText xml:space="preserve"> MACROBUTTON MTEditEquationSection2 </w:instrText>
      </w:r>
      <w:r>
        <w:rPr>
          <w:b/>
          <w:color w:val="FFFFFF"/>
        </w:rPr>
        <w:instrText xml:space="preserve">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bookmarkStart w:id="63" w:name="_Toc163533796"/>
      <w:bookmarkStart w:id="64" w:name="_Toc156291996"/>
      <w:bookmarkStart w:id="65" w:name="_Toc156291144"/>
    </w:p>
    <w:p>
      <w:pPr>
        <w:ind w:firstLine="480"/>
      </w:pPr>
    </w:p>
    <w:bookmarkEnd w:id="62"/>
    <w:p>
      <w:pPr>
        <w:ind w:firstLine="480"/>
        <w:sectPr>
          <w:headerReference r:id="rId12" w:type="default"/>
          <w:footerReference r:id="rId13" w:type="default"/>
          <w:footerReference r:id="rId14" w:type="even"/>
          <w:footnotePr>
            <w:numFmt w:val="decimalEnclosedCircleChinese"/>
            <w:numRestart w:val="eachSect"/>
          </w:footnotePr>
          <w:type w:val="oddPage"/>
          <w:pgSz w:w="11907" w:h="16840"/>
          <w:pgMar w:top="1701" w:right="1474" w:bottom="1418" w:left="1474" w:header="1134" w:footer="992" w:gutter="0"/>
          <w:pgNumType w:fmt="decimal" w:start="1"/>
          <w:cols w:space="720" w:num="1"/>
          <w:docGrid w:linePitch="384" w:charSpace="7430"/>
        </w:sectPr>
      </w:pPr>
    </w:p>
    <w:bookmarkEnd w:id="63"/>
    <w:bookmarkEnd w:id="64"/>
    <w:bookmarkEnd w:id="65"/>
    <w:p>
      <w:pPr>
        <w:pStyle w:val="2"/>
        <w:spacing w:before="480" w:after="240"/>
        <w:ind w:left="628" w:hanging="628"/>
      </w:pPr>
      <w:bookmarkStart w:id="66" w:name="_Toc153986584"/>
      <w:bookmarkStart w:id="67" w:name="_Toc199862718"/>
      <w:r>
        <w:rPr>
          <w:rStyle w:val="34"/>
          <w:rFonts w:hint="eastAsia"/>
          <w:color w:val="auto"/>
          <w:u w:val="none"/>
        </w:rPr>
        <w:t>基于梯度类激活图算法（Grad-CAM）的子类区分指标研究</w:t>
      </w:r>
      <w:bookmarkEnd w:id="66"/>
      <w:bookmarkEnd w:id="67"/>
    </w:p>
    <w:p>
      <w:pPr>
        <w:pStyle w:val="3"/>
      </w:pPr>
      <w:bookmarkStart w:id="68" w:name="_Toc199862719"/>
      <w:bookmarkStart w:id="69" w:name="OLE_LINK16"/>
      <w:bookmarkStart w:id="70" w:name="OLE_LINK15"/>
      <w:r>
        <w:rPr>
          <w:rFonts w:hint="eastAsia"/>
        </w:rPr>
        <w:t>Grad-CAM算法原理</w:t>
      </w:r>
      <w:bookmarkEnd w:id="68"/>
    </w:p>
    <w:bookmarkEnd w:id="69"/>
    <w:p>
      <w:pPr>
        <w:ind w:firstLine="480"/>
      </w:pPr>
      <w:r>
        <w:rPr>
          <w:rFonts w:hint="eastAsia"/>
        </w:rPr>
        <w:t>Grad-CAM（Grad-weighted Class Activation Mapping）算法</w:t>
      </w:r>
      <w:r>
        <w:rPr>
          <w:rFonts w:hint="eastAsia"/>
          <w:vertAlign w:val="superscript"/>
        </w:rPr>
        <w:fldChar w:fldCharType="begin"/>
      </w:r>
      <w:r>
        <w:rPr>
          <w:rFonts w:hint="eastAsia"/>
          <w:vertAlign w:val="superscript"/>
        </w:rPr>
        <w:instrText xml:space="preserve"> REF _Ref15631 \r \h </w:instrText>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rPr>
        <w:t>旨在为基于卷积神经网络（CNN）的模型提供可视化解释。该方法通过生成定位图来突出对特定预测影响显著的图像区域，帮助研究人员和用户更好地理解模型的决策过程。</w:t>
      </w:r>
    </w:p>
    <w:p>
      <w:pPr>
        <w:ind w:firstLine="480"/>
      </w:pPr>
      <w:r>
        <w:rPr>
          <w:rFonts w:hint="eastAsia"/>
        </w:rPr>
        <w:t>Grad-CAM的核心思想是利用模型预测目标类别的得分相对于卷积层特征图的梯度信息。Grad-CAM 假设，如果一个图像区域对最终的预测结果有重要影响，那么当对该区域进行微小的扰动时，模型对目标类别的预测得分将会发生显著的变化。而梯度正好能够反映这种变化程度，即梯度越大，表示该区域对预测结果的影响越大。</w:t>
      </w:r>
    </w:p>
    <w:p>
      <w:pPr>
        <w:ind w:firstLine="480"/>
      </w:pPr>
      <w:r>
        <w:rPr>
          <w:rFonts w:hint="eastAsia"/>
        </w:rPr>
        <w:t>Grad-CAM算法首先利用目标类别的预测得分</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c</m:t>
            </m:r>
            <m:ctrlPr>
              <w:rPr>
                <w:rFonts w:ascii="Cambria Math" w:hAnsi="Cambria Math"/>
                <w:i/>
              </w:rPr>
            </m:ctrlPr>
          </m:sup>
        </m:sSup>
      </m:oMath>
      <w:r>
        <w:rPr>
          <w:rFonts w:hint="eastAsia"/>
        </w:rPr>
        <w:t>的梯度信息，计算与卷积层特征图</w:t>
      </w:r>
      <m:oMath>
        <m:sSup>
          <m:sSupPr>
            <m:ctrlPr>
              <w:rPr>
                <w:rFonts w:ascii="Cambria Math" w:hAnsi="Cambria Math"/>
                <w:i/>
              </w:rPr>
            </m:ctrlPr>
          </m:sSupPr>
          <w:bookmarkStart w:id="71" w:name="OLE_LINK76"/>
          <m:e>
            <m:r>
              <m:rPr/>
              <w:rPr>
                <w:rFonts w:ascii="Cambria Math" w:hAnsi="Cambria Math"/>
              </w:rPr>
              <m:t>A</m:t>
            </m:r>
            <m:ctrlPr>
              <w:rPr>
                <w:rFonts w:ascii="Cambria Math" w:hAnsi="Cambria Math"/>
                <w:i/>
              </w:rPr>
            </m:ctrlPr>
          </m:e>
          <m:sup>
            <m:r>
              <m:rPr/>
              <w:rPr>
                <w:rFonts w:ascii="Cambria Math" w:hAnsi="Cambria Math"/>
              </w:rPr>
              <m:t>k</m:t>
            </m:r>
            <w:bookmarkEnd w:id="71"/>
            <m:ctrlPr>
              <w:rPr>
                <w:rFonts w:ascii="Cambria Math" w:hAnsi="Cambria Math"/>
                <w:i/>
              </w:rPr>
            </m:ctrlPr>
          </m:sup>
        </m:sSup>
      </m:oMath>
      <w:r>
        <w:rPr>
          <w:rFonts w:hint="eastAsia"/>
        </w:rPr>
        <w:t>相关的梯度。通过反向传播计算目标类别的得分与特征图之间的梯度，再经过全局平均池化处理后，Grad-CAM能够获得反映</w:t>
      </w:r>
      <w:bookmarkStart w:id="72" w:name="OLE_LINK49"/>
      <w:r>
        <w:rPr>
          <w:rFonts w:hint="eastAsia"/>
        </w:rPr>
        <w:t>第k个通道对第c类的通道重要性</w:t>
      </w:r>
      <w:bookmarkEnd w:id="72"/>
      <w:r>
        <w:rPr>
          <w:rFonts w:hint="eastAsia"/>
        </w:rPr>
        <w:t>的权重</w:t>
      </w:r>
      <m:oMath>
        <m:sSubSup>
          <w:bookmarkStart w:id="73" w:name="OLE_LINK66"/>
          <m:sSubSupPr>
            <m:ctrlPr>
              <w:rPr>
                <w:rFonts w:ascii="Cambria Math" w:hAnsi="Cambria Math" w:eastAsia="Cambria Math"/>
                <w:i/>
              </w:rPr>
            </m:ctrlPr>
          </m:sSubSupPr>
          <m:e>
            <m:r>
              <m:rPr/>
              <w:rPr>
                <w:rFonts w:ascii="Cambria Math" w:hAnsi="Cambria Math" w:eastAsia="Cambria Math"/>
              </w:rPr>
              <m:t>α</m:t>
            </m:r>
            <m:ctrlPr>
              <w:rPr>
                <w:rFonts w:ascii="Cambria Math" w:hAnsi="Cambria Math" w:eastAsia="Cambria Math"/>
                <w:i/>
              </w:rPr>
            </m:ctrlPr>
          </m:e>
          <m:sub>
            <m:r>
              <m:rPr/>
              <w:rPr>
                <w:rFonts w:ascii="Cambria Math" w:hAnsi="Cambria Math" w:eastAsia="Cambria Math"/>
              </w:rPr>
              <m:t>k</m:t>
            </m:r>
            <m:ctrlPr>
              <w:rPr>
                <w:rFonts w:ascii="Cambria Math" w:hAnsi="Cambria Math" w:eastAsia="Cambria Math"/>
                <w:i/>
              </w:rPr>
            </m:ctrlPr>
          </m:sub>
          <m:sup>
            <m:r>
              <m:rPr/>
              <w:rPr>
                <w:rFonts w:ascii="Cambria Math" w:hAnsi="Cambria Math" w:eastAsia="Cambria Math"/>
              </w:rPr>
              <m:t>c</m:t>
            </m:r>
            <m:ctrlPr>
              <w:rPr>
                <w:rFonts w:ascii="Cambria Math" w:hAnsi="Cambria Math" w:eastAsia="Cambria Math"/>
                <w:i/>
              </w:rPr>
            </m:ctrlPr>
            <w:bookmarkEnd w:id="73"/>
          </m:sup>
        </m:sSubSup>
      </m:oMath>
      <w:r>
        <w:rPr>
          <w:rFonts w:hint="eastAsia"/>
        </w:rPr>
        <w:t>，</w:t>
      </w:r>
      <m:oMath>
        <m:sSubSup>
          <w:bookmarkStart w:id="74" w:name="OLE_LINK56"/>
          <m:sSubSupPr>
            <m:ctrlPr>
              <w:rPr>
                <w:rFonts w:ascii="Cambria Math" w:hAnsi="Cambria Math" w:eastAsia="Cambria Math"/>
                <w:i/>
              </w:rPr>
            </m:ctrlPr>
          </m:sSubSupPr>
          <m:e>
            <m:r>
              <m:rPr/>
              <w:rPr>
                <w:rFonts w:ascii="Cambria Math" w:hAnsi="Cambria Math" w:eastAsia="Cambria Math"/>
              </w:rPr>
              <m:t>α</m:t>
            </m:r>
            <m:ctrlPr>
              <w:rPr>
                <w:rFonts w:ascii="Cambria Math" w:hAnsi="Cambria Math" w:eastAsia="Cambria Math"/>
                <w:i/>
              </w:rPr>
            </m:ctrlPr>
          </m:e>
          <m:sub>
            <m:r>
              <m:rPr/>
              <w:rPr>
                <w:rFonts w:ascii="Cambria Math" w:hAnsi="Cambria Math" w:eastAsia="Cambria Math"/>
              </w:rPr>
              <m:t>k</m:t>
            </m:r>
            <m:ctrlPr>
              <w:rPr>
                <w:rFonts w:ascii="Cambria Math" w:hAnsi="Cambria Math" w:eastAsia="Cambria Math"/>
                <w:i/>
              </w:rPr>
            </m:ctrlPr>
          </m:sub>
          <m:sup>
            <m:r>
              <m:rPr/>
              <w:rPr>
                <w:rFonts w:ascii="Cambria Math" w:hAnsi="Cambria Math" w:eastAsia="Cambria Math"/>
              </w:rPr>
              <m:t>c</m:t>
            </m:r>
            <m:ctrlPr>
              <w:rPr>
                <w:rFonts w:ascii="Cambria Math" w:hAnsi="Cambria Math" w:eastAsia="Cambria Math"/>
                <w:i/>
              </w:rPr>
            </m:ctrlPr>
          </m:sup>
        </m:sSubSup>
      </m:oMath>
      <w:r>
        <w:rPr>
          <w:rFonts w:hint="eastAsia" w:hAnsi="Cambria Math"/>
          <w:i w:val="0"/>
          <w:lang w:val="en-US" w:eastAsia="zh-CN"/>
        </w:rPr>
        <w:t>的具体计算公式</w:t>
      </w:r>
      <w:r>
        <w:rPr>
          <w:rFonts w:hint="eastAsia"/>
        </w:rPr>
        <w:t>如式（2-1）所示</w:t>
      </w:r>
      <w:bookmarkEnd w:id="74"/>
      <w:r>
        <w:rPr>
          <w:rFonts w:hint="eastAsia"/>
        </w:rPr>
        <w:t>。</w:t>
      </w:r>
      <w:bookmarkStart w:id="75" w:name="OLE_LINK21"/>
    </w:p>
    <w:p>
      <w:pPr>
        <w:pStyle w:val="56"/>
      </w:pPr>
      <w:bookmarkStart w:id="76" w:name="OLE_LINK55"/>
      <w:bookmarkStart w:id="77" w:name="OLE_LINK18"/>
      <w:r>
        <w:rPr>
          <w:rFonts w:hint="eastAsia"/>
        </w:rPr>
        <w:tab/>
      </w:r>
      <w:bookmarkEnd w:id="76"/>
      <m:oMath>
        <m:eqArr>
          <m:eqArrPr>
            <m:maxDist m:val="1"/>
          </m:eqArrPr>
          <w:bookmarkStart w:id="78" w:name="OLE_LINK17"/>
          <m:e>
            <m:sSubSup>
              <m:sSubSupPr/>
              <m:e>
                <m:r>
                  <m:rPr>
                    <m:sty m:val="p"/>
                  </m:rPr>
                  <m:t>α</m:t>
                </m:r>
              </m:e>
              <m:sub>
                <m:r>
                  <m:rPr>
                    <m:sty m:val="p"/>
                  </m:rPr>
                  <m:t>k</m:t>
                </m:r>
              </m:sub>
              <m:sup>
                <m:r>
                  <m:rPr>
                    <m:sty m:val="p"/>
                  </m:rPr>
                  <m:t>c</m:t>
                </m:r>
                <w:bookmarkEnd w:id="78"/>
              </m:sup>
            </m:sSubSup>
            <m:r>
              <m:rPr>
                <m:sty m:val="p"/>
              </m:rPr>
              <m:t>=</m:t>
            </m:r>
            <m:f>
              <m:fPr/>
              <m:num>
                <m:r>
                  <m:rPr>
                    <m:sty m:val="p"/>
                  </m:rPr>
                  <m:t>1</m:t>
                </m:r>
              </m:num>
              <m:den>
                <m:r>
                  <m:rPr>
                    <m:sty m:val="p"/>
                  </m:rPr>
                  <m:t>Z</m:t>
                </m:r>
              </m:den>
            </m:f>
            <m:nary>
              <m:naryPr>
                <m:chr m:val="∑"/>
                <m:limLoc m:val="undOvr"/>
                <m:supHide m:val="1"/>
              </m:naryPr>
              <m:sub>
                <m:r>
                  <m:rPr>
                    <m:sty m:val="p"/>
                  </m:rPr>
                  <m:t>i</m:t>
                </m:r>
              </m:sub>
              <m:sup/>
              <m:e>
                <m:nary>
                  <m:naryPr>
                    <m:chr m:val="∑"/>
                    <m:limLoc m:val="undOvr"/>
                    <m:supHide m:val="1"/>
                  </m:naryPr>
                  <m:sub>
                    <m:r>
                      <m:rPr>
                        <m:sty m:val="p"/>
                      </m:rPr>
                      <m:t>j</m:t>
                    </m:r>
                  </m:sub>
                  <m:sup/>
                  <m:e>
                    <m:f>
                      <m:fPr/>
                      <m:num>
                        <m:r>
                          <m:rPr>
                            <m:sty m:val="p"/>
                          </m:rPr>
                          <m:t>∂</m:t>
                        </m:r>
                        <m:sSup>
                          <m:sSupPr/>
                          <m:e>
                            <m:r>
                              <m:rPr>
                                <m:sty m:val="p"/>
                              </m:rPr>
                              <m:t>y</m:t>
                            </m:r>
                          </m:e>
                          <m:sup>
                            <m:r>
                              <m:rPr>
                                <m:sty m:val="p"/>
                              </m:rPr>
                              <m:t>c</m:t>
                            </m:r>
                          </m:sup>
                        </m:sSup>
                      </m:num>
                      <m:den>
                        <m:r>
                          <m:rPr>
                            <m:sty m:val="p"/>
                          </m:rPr>
                          <m:t>∂</m:t>
                        </m:r>
                        <m:sSubSup>
                          <m:sSubSupPr/>
                          <m:e>
                            <m:r>
                              <m:rPr>
                                <m:sty m:val="p"/>
                              </m:rPr>
                              <m:t>A</m:t>
                            </m:r>
                          </m:e>
                          <m:sub>
                            <m:r>
                              <m:rPr>
                                <m:sty m:val="p"/>
                              </m:rPr>
                              <m:t>ij</m:t>
                            </m:r>
                          </m:sub>
                          <m:sup>
                            <m:r>
                              <m:rPr>
                                <m:sty m:val="p"/>
                              </m:rPr>
                              <m:t>k</m:t>
                            </m:r>
                          </m:sup>
                        </m:sSubSup>
                      </m:den>
                    </m:f>
                  </m:e>
                </m:nary>
              </m:e>
            </m:nary>
          </m:e>
        </m:eqArr>
      </m:oMath>
      <w:r>
        <w:rPr>
          <w:rFonts w:hint="eastAsia"/>
        </w:rPr>
        <w:tab/>
      </w:r>
      <m:oMath>
        <m:r>
          <m:rPr>
            <m:nor/>
            <m:sty m:val="p"/>
          </m:rPr>
          <w:rPr>
            <w:b w:val="0"/>
            <w:i w:val="0"/>
          </w:rPr>
          <m:t>(2-1)</m:t>
        </m:r>
      </m:oMath>
    </w:p>
    <w:bookmarkEnd w:id="75"/>
    <w:bookmarkEnd w:id="77"/>
    <w:p>
      <w:pPr>
        <w:ind w:firstLine="480"/>
      </w:pPr>
      <w:r>
        <w:rPr>
          <w:rFonts w:hint="eastAsia"/>
        </w:rPr>
        <w:t>式（</w:t>
      </w:r>
      <w:r>
        <w:t>2</w:t>
      </w:r>
      <w:r>
        <w:rPr>
          <w:rFonts w:hint="eastAsia"/>
        </w:rPr>
        <w:t>-1）中得到的</w:t>
      </w:r>
      <m:oMath>
        <m:sSubSup>
          <m:sSubSupPr>
            <m:ctrlPr>
              <w:rPr>
                <w:rFonts w:ascii="Cambria Math" w:hAnsi="Cambria Math" w:eastAsia="Cambria Math"/>
                <w:i/>
              </w:rPr>
            </m:ctrlPr>
          </m:sSubSupPr>
          <m:e>
            <m:r>
              <m:rPr/>
              <w:rPr>
                <w:rFonts w:ascii="Cambria Math" w:hAnsi="Cambria Math" w:eastAsia="Cambria Math"/>
              </w:rPr>
              <m:t>α</m:t>
            </m:r>
            <m:ctrlPr>
              <w:rPr>
                <w:rFonts w:ascii="Cambria Math" w:hAnsi="Cambria Math" w:eastAsia="Cambria Math"/>
                <w:i/>
              </w:rPr>
            </m:ctrlPr>
          </m:e>
          <m:sub>
            <m:r>
              <m:rPr/>
              <w:rPr>
                <w:rFonts w:ascii="Cambria Math" w:hAnsi="Cambria Math" w:eastAsia="Cambria Math"/>
              </w:rPr>
              <m:t>k</m:t>
            </m:r>
            <m:ctrlPr>
              <w:rPr>
                <w:rFonts w:ascii="Cambria Math" w:hAnsi="Cambria Math" w:eastAsia="Cambria Math"/>
                <w:i/>
              </w:rPr>
            </m:ctrlPr>
          </m:sub>
          <m:sup>
            <m:r>
              <m:rPr/>
              <w:rPr>
                <w:rFonts w:ascii="Cambria Math" w:hAnsi="Cambria Math" w:eastAsia="Cambria Math"/>
              </w:rPr>
              <m:t>c</m:t>
            </m:r>
            <m:ctrlPr>
              <w:rPr>
                <w:rFonts w:ascii="Cambria Math" w:hAnsi="Cambria Math" w:eastAsia="Cambria Math"/>
                <w:i/>
              </w:rPr>
            </m:ctrlPr>
          </m:sup>
        </m:sSubSup>
      </m:oMath>
      <w:r>
        <w:rPr>
          <w:rFonts w:hint="eastAsia"/>
        </w:rPr>
        <w:t>将用于</w:t>
      </w:r>
      <w:bookmarkStart w:id="79" w:name="OLE_LINK62"/>
      <w:r>
        <w:rPr>
          <w:rFonts w:hint="eastAsia"/>
        </w:rPr>
        <w:t>加权特征图，从而生成一张粗略的定位图，指示模型在做出特定类别预测时关注的图像区域</w:t>
      </w:r>
      <w:bookmarkEnd w:id="79"/>
      <w:r>
        <w:rPr>
          <w:rFonts w:hint="eastAsia"/>
        </w:rPr>
        <w:t>。最终，通过应用ReLU激活函数，Grad-CAM 仅保留热图中对目标类别有正向影响的区域，从而生成最终的 Grad-CAM 可视化结果，如式（2-2）所示。换句话说，Grad-CAM 通过梯度信息，有效地定位了那些对模型决策起关键作用的图像区域，从而实现了对模型决策过程的可视化解释。</w:t>
      </w:r>
    </w:p>
    <w:p>
      <w:pPr>
        <w:pStyle w:val="56"/>
      </w:pPr>
      <w:r>
        <w:rPr>
          <w:rFonts w:hint="eastAsia"/>
        </w:rPr>
        <w:tab/>
      </w:r>
      <m:oMath>
        <m:eqArr>
          <m:eqArrPr>
            <m:maxDist m:val="1"/>
            <m:ctrlPr>
              <w:rPr>
                <w:i/>
              </w:rPr>
            </m:ctrlPr>
          </m:eqArrPr>
          <m:e>
            <m:sSubSup>
              <m:sSubSupPr>
                <m:ctrlPr>
                  <w:rPr>
                    <w:i/>
                  </w:rPr>
                </m:ctrlPr>
              </m:sSubSupPr>
              <m:e>
                <m:r>
                  <m:rPr/>
                  <m:t>L</m:t>
                </m:r>
                <m:ctrlPr>
                  <w:rPr>
                    <w:i/>
                  </w:rPr>
                </m:ctrlPr>
              </m:e>
              <m:sub>
                <m:r>
                  <m:rPr/>
                  <m:t>Grad−CAM</m:t>
                </m:r>
                <m:ctrlPr>
                  <w:rPr>
                    <w:i/>
                  </w:rPr>
                </m:ctrlPr>
              </m:sub>
              <m:sup>
                <m:r>
                  <m:rPr/>
                  <m:t>c</m:t>
                </m:r>
                <m:ctrlPr>
                  <w:rPr>
                    <w:i/>
                  </w:rPr>
                </m:ctrlPr>
              </m:sup>
            </m:sSubSup>
            <m:r>
              <m:rPr/>
              <m:t>=ReLU</m:t>
            </m:r>
            <m:d>
              <m:dPr>
                <m:ctrlPr>
                  <w:rPr>
                    <w:i/>
                  </w:rPr>
                </m:ctrlPr>
              </m:dPr>
              <m:e>
                <m:nary>
                  <m:naryPr>
                    <m:chr m:val="∑"/>
                    <m:limLoc m:val="undOvr"/>
                    <m:supHide m:val="1"/>
                    <m:ctrlPr>
                      <w:rPr>
                        <w:i/>
                      </w:rPr>
                    </m:ctrlPr>
                  </m:naryPr>
                  <m:sub>
                    <m:r>
                      <m:rPr/>
                      <m:t>k</m:t>
                    </m:r>
                    <m:ctrlPr>
                      <w:rPr>
                        <w:i/>
                      </w:rPr>
                    </m:ctrlPr>
                  </m:sub>
                  <m:sup>
                    <m:ctrlPr>
                      <w:rPr>
                        <w:i/>
                      </w:rPr>
                    </m:ctrlPr>
                  </m:sup>
                  <m:e>
                    <m:sSubSup>
                      <m:sSubSupPr>
                        <m:ctrlPr>
                          <w:rPr>
                            <w:i/>
                          </w:rPr>
                        </m:ctrlPr>
                      </m:sSubSupPr>
                      <m:e>
                        <m:r>
                          <m:rPr/>
                          <m:t>α</m:t>
                        </m:r>
                        <m:ctrlPr>
                          <w:rPr>
                            <w:i/>
                          </w:rPr>
                        </m:ctrlPr>
                      </m:e>
                      <m:sub>
                        <m:r>
                          <m:rPr/>
                          <m:t>k</m:t>
                        </m:r>
                        <m:ctrlPr>
                          <w:rPr>
                            <w:i/>
                          </w:rPr>
                        </m:ctrlPr>
                      </m:sub>
                      <m:sup>
                        <m:r>
                          <m:rPr/>
                          <m:t>c</m:t>
                        </m:r>
                        <m:ctrlPr>
                          <w:rPr>
                            <w:i/>
                          </w:rPr>
                        </m:ctrlPr>
                      </m:sup>
                    </m:sSubSup>
                    <m:sSup>
                      <m:sSupPr>
                        <m:ctrlPr>
                          <w:rPr>
                            <w:i/>
                          </w:rPr>
                        </m:ctrlPr>
                      </m:sSupPr>
                      <m:e>
                        <m:r>
                          <m:rPr/>
                          <m:t>A</m:t>
                        </m:r>
                        <m:ctrlPr>
                          <w:rPr>
                            <w:i/>
                          </w:rPr>
                        </m:ctrlPr>
                      </m:e>
                      <m:sup>
                        <m:r>
                          <m:rPr/>
                          <m:t>k</m:t>
                        </m:r>
                        <m:ctrlPr>
                          <w:rPr>
                            <w:i/>
                          </w:rPr>
                        </m:ctrlPr>
                      </m:sup>
                    </m:sSup>
                    <m:ctrlPr>
                      <w:rPr>
                        <w:i/>
                      </w:rPr>
                    </m:ctrlPr>
                  </m:e>
                </m:nary>
                <m:ctrlPr>
                  <w:rPr>
                    <w:i/>
                  </w:rPr>
                </m:ctrlPr>
              </m:e>
            </m:d>
            <m:ctrlPr>
              <w:rPr>
                <w:i/>
              </w:rPr>
            </m:ctrlPr>
          </m:e>
        </m:eqArr>
      </m:oMath>
      <w:r>
        <w:rPr>
          <w:rFonts w:hint="eastAsia"/>
        </w:rPr>
        <w:tab/>
      </w:r>
      <m:oMath>
        <m:r>
          <m:rPr>
            <m:nor/>
            <m:sty m:val="p"/>
          </m:rPr>
          <w:rPr>
            <w:b w:val="0"/>
            <w:i w:val="0"/>
          </w:rPr>
          <m:t>(2-2)</m:t>
        </m:r>
      </m:oMath>
    </w:p>
    <w:p>
      <w:pPr>
        <w:ind w:firstLine="0" w:firstLineChars="0"/>
        <w:rPr>
          <w:position w:val="6"/>
        </w:rPr>
      </w:pPr>
      <w:bookmarkStart w:id="80" w:name="OLE_LINK28"/>
      <w:r>
        <w:rPr>
          <w:rFonts w:hint="eastAsia"/>
        </w:rPr>
        <w:t>式中：</w:t>
      </w:r>
      <m:oMath>
        <m:sSubSup>
          <m:sSubSupPr>
            <m:ctrlPr>
              <w:rPr>
                <w:rFonts w:ascii="Cambria Math" w:hAnsi="Cambria Math"/>
                <w:i/>
              </w:rPr>
            </m:ctrlPr>
          </m:sSubSupPr>
          <m:e>
            <m:r>
              <m:rPr/>
              <w:rPr>
                <w:rFonts w:ascii="Cambria Math" w:hAnsi="Cambria Math"/>
              </w:rPr>
              <m:t>L</m:t>
            </m:r>
            <m:ctrlPr>
              <w:rPr>
                <w:rFonts w:ascii="Cambria Math" w:hAnsi="Cambria Math"/>
                <w:i/>
              </w:rPr>
            </m:ctrlPr>
          </m:e>
          <m:sub>
            <m:r>
              <m:rPr/>
              <w:rPr>
                <w:rFonts w:ascii="Cambria Math" w:hAnsi="Cambria Math"/>
              </w:rPr>
              <m:t>Grad−CAM</m:t>
            </m:r>
            <m:ctrlPr>
              <w:rPr>
                <w:rFonts w:ascii="Cambria Math" w:hAnsi="Cambria Math"/>
                <w:i/>
              </w:rPr>
            </m:ctrlPr>
          </m:sub>
          <m:sup>
            <m:r>
              <m:rPr/>
              <w:rPr>
                <w:rFonts w:ascii="Cambria Math" w:hAnsi="Cambria Math"/>
              </w:rPr>
              <m:t>c</m:t>
            </m:r>
            <m:ctrlPr>
              <w:rPr>
                <w:rFonts w:ascii="Cambria Math" w:hAnsi="Cambria Math"/>
                <w:i/>
              </w:rPr>
            </m:ctrlPr>
          </m:sup>
        </m:sSubSup>
      </m:oMath>
      <w:r>
        <w:rPr>
          <w:rFonts w:hint="eastAsia"/>
        </w:rPr>
        <w:t>为可视化热力图</w:t>
      </w:r>
    </w:p>
    <w:bookmarkEnd w:id="80"/>
    <w:p>
      <w:pPr>
        <w:ind w:firstLine="480"/>
      </w:pPr>
      <w:bookmarkStart w:id="81" w:name="OLE_LINK19"/>
      <w:r>
        <w:rPr>
          <w:rFonts w:hint="eastAsia"/>
        </w:rPr>
        <w:t>Grad-CAM相较于传统的类激活映射（CAM）</w:t>
      </w:r>
      <w:r>
        <w:rPr>
          <w:rFonts w:hint="eastAsia"/>
          <w:vertAlign w:val="superscript"/>
        </w:rPr>
        <w:fldChar w:fldCharType="begin"/>
      </w:r>
      <w:r>
        <w:rPr>
          <w:rFonts w:hint="eastAsia"/>
          <w:vertAlign w:val="superscript"/>
        </w:rPr>
        <w:instrText xml:space="preserve"> REF _Ref22375 \r \h </w:instrText>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具有显著的优势，因为它无需对网络架构进行修改，适用于各种卷积网络家族，包括那些包含全连接层的网络。这一特性使得Grad-CAM能够在不改变现有模型结构的情况下，赋予了Grad-CAM极高的应用价值，使其能够广泛应用于各种计算机视觉任务</w:t>
      </w:r>
      <w:r>
        <w:rPr>
          <w:rFonts w:hint="eastAsia"/>
          <w:lang w:val="en-US" w:eastAsia="zh-CN"/>
        </w:rPr>
        <w:t>中。例如在</w:t>
      </w:r>
      <w:r>
        <w:rPr>
          <w:rFonts w:hint="eastAsia"/>
        </w:rPr>
        <w:t>图像分类</w:t>
      </w:r>
      <w:r>
        <w:rPr>
          <w:rFonts w:hint="eastAsia"/>
          <w:vertAlign w:val="superscript"/>
        </w:rPr>
        <w:fldChar w:fldCharType="begin"/>
      </w:r>
      <w:r>
        <w:rPr>
          <w:rFonts w:hint="eastAsia"/>
          <w:vertAlign w:val="superscript"/>
        </w:rPr>
        <w:instrText xml:space="preserve"> REF _Ref21157 \r \h </w:instrText>
      </w:r>
      <w:r>
        <w:rPr>
          <w:rFonts w:hint="eastAsia"/>
          <w:vertAlign w:val="superscript"/>
        </w:rPr>
        <w:fldChar w:fldCharType="separate"/>
      </w:r>
      <w:r>
        <w:rPr>
          <w:rFonts w:hint="eastAsia"/>
          <w:vertAlign w:val="superscript"/>
        </w:rPr>
        <w:t>[17]</w:t>
      </w:r>
      <w:r>
        <w:rPr>
          <w:rFonts w:hint="eastAsia"/>
          <w:vertAlign w:val="superscript"/>
        </w:rPr>
        <w:fldChar w:fldCharType="end"/>
      </w:r>
      <w:r>
        <w:rPr>
          <w:rFonts w:hint="eastAsia"/>
          <w:lang w:val="en-US" w:eastAsia="zh-CN"/>
        </w:rPr>
        <w:t>任务中，帮助我们理解模型关注的关键区域（如图2-1所示）；在</w:t>
      </w:r>
      <w:r>
        <w:rPr>
          <w:rFonts w:hint="eastAsia"/>
        </w:rPr>
        <w:t>物品检测</w:t>
      </w:r>
      <w:r>
        <w:rPr>
          <w:rFonts w:hint="eastAsia"/>
          <w:vertAlign w:val="superscript"/>
        </w:rPr>
        <w:fldChar w:fldCharType="begin"/>
      </w:r>
      <w:r>
        <w:rPr>
          <w:rFonts w:hint="eastAsia"/>
          <w:vertAlign w:val="superscript"/>
        </w:rPr>
        <w:instrText xml:space="preserve"> REF _Ref21950 \r \h </w:instrText>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lang w:val="en-US" w:eastAsia="zh-CN"/>
        </w:rPr>
        <w:t>任务中，定位目标物体并解释检测结果；在</w:t>
      </w:r>
      <w:r>
        <w:rPr>
          <w:rFonts w:hint="eastAsia"/>
        </w:rPr>
        <w:t>语义分割</w:t>
      </w:r>
      <w:r>
        <w:rPr>
          <w:rFonts w:hint="eastAsia"/>
          <w:vertAlign w:val="superscript"/>
        </w:rPr>
        <w:fldChar w:fldCharType="begin"/>
      </w:r>
      <w:r>
        <w:rPr>
          <w:rFonts w:hint="eastAsia"/>
          <w:vertAlign w:val="superscript"/>
        </w:rPr>
        <w:instrText xml:space="preserve"> REF _Ref21976 \r \h </w:instrText>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lang w:val="en-US" w:eastAsia="zh-CN"/>
        </w:rPr>
        <w:t>任务中，突出图像中不同区域的语义信息；在</w:t>
      </w:r>
      <w:r>
        <w:rPr>
          <w:rFonts w:hint="eastAsia"/>
        </w:rPr>
        <w:t>图像描述生成</w:t>
      </w:r>
      <w:r>
        <w:rPr>
          <w:rFonts w:hint="eastAsia"/>
          <w:vertAlign w:val="superscript"/>
        </w:rPr>
        <w:fldChar w:fldCharType="begin"/>
      </w:r>
      <w:r>
        <w:rPr>
          <w:rFonts w:hint="eastAsia"/>
          <w:vertAlign w:val="superscript"/>
        </w:rPr>
        <w:instrText xml:space="preserve"> REF _Ref21996 \r \h </w:instrText>
      </w:r>
      <w:r>
        <w:rPr>
          <w:rFonts w:hint="eastAsia"/>
          <w:vertAlign w:val="superscript"/>
        </w:rPr>
        <w:fldChar w:fldCharType="separate"/>
      </w:r>
      <w:r>
        <w:rPr>
          <w:rFonts w:hint="eastAsia"/>
          <w:vertAlign w:val="superscript"/>
        </w:rPr>
        <w:t>[20]</w:t>
      </w:r>
      <w:r>
        <w:rPr>
          <w:rFonts w:hint="eastAsia"/>
          <w:vertAlign w:val="superscript"/>
        </w:rPr>
        <w:fldChar w:fldCharType="end"/>
      </w:r>
      <w:r>
        <w:rPr>
          <w:rFonts w:hint="eastAsia"/>
          <w:lang w:val="en-US" w:eastAsia="zh-CN"/>
        </w:rPr>
        <w:t>任务中，揭示模型生成描述的关键视觉依据；以及在</w:t>
      </w:r>
      <w:r>
        <w:rPr>
          <w:rFonts w:hint="eastAsia"/>
        </w:rPr>
        <w:t>视觉问答</w:t>
      </w:r>
      <w:r>
        <w:rPr>
          <w:rFonts w:hint="eastAsia"/>
          <w:vertAlign w:val="superscript"/>
        </w:rPr>
        <w:fldChar w:fldCharType="begin"/>
      </w:r>
      <w:r>
        <w:rPr>
          <w:rFonts w:hint="eastAsia"/>
          <w:vertAlign w:val="superscript"/>
        </w:rPr>
        <w:instrText xml:space="preserve"> REF _Ref22015 \r \h </w:instrText>
      </w:r>
      <w:r>
        <w:rPr>
          <w:rFonts w:hint="eastAsia"/>
          <w:vertAlign w:val="superscript"/>
        </w:rPr>
        <w:fldChar w:fldCharType="separate"/>
      </w:r>
      <w:r>
        <w:rPr>
          <w:rFonts w:hint="eastAsia"/>
          <w:vertAlign w:val="superscript"/>
        </w:rPr>
        <w:t>[21]</w:t>
      </w:r>
      <w:r>
        <w:rPr>
          <w:rFonts w:hint="eastAsia"/>
          <w:vertAlign w:val="superscript"/>
        </w:rPr>
        <w:fldChar w:fldCharType="end"/>
      </w:r>
      <w:r>
        <w:rPr>
          <w:rFonts w:hint="eastAsia"/>
          <w:lang w:val="en-US" w:eastAsia="zh-CN"/>
        </w:rPr>
        <w:t>任务中，可视化模型回答问题的关注点。Grad-CAM无需修改模型结构即可提供可解释性的能力，极大地促进了深度学习模型在各个领域的应用和理解。</w:t>
      </w:r>
    </w:p>
    <w:bookmarkEnd w:id="81"/>
    <w:p>
      <w:pPr>
        <w:ind w:firstLine="0" w:firstLineChars="0"/>
        <w:rPr>
          <w:rFonts w:hint="eastAsia"/>
        </w:rPr>
      </w:pPr>
    </w:p>
    <w:tbl>
      <w:tblPr>
        <w:tblStyle w:val="29"/>
        <w:tblW w:w="4392" w:type="dxa"/>
        <w:jc w:val="center"/>
        <w:tblLayout w:type="autofit"/>
        <w:tblCellMar>
          <w:top w:w="0" w:type="dxa"/>
          <w:left w:w="108" w:type="dxa"/>
          <w:bottom w:w="0" w:type="dxa"/>
          <w:right w:w="108" w:type="dxa"/>
        </w:tblCellMar>
      </w:tblPr>
      <w:tblGrid>
        <w:gridCol w:w="5856"/>
      </w:tblGrid>
      <w:tr>
        <w:tblPrEx>
          <w:tblCellMar>
            <w:top w:w="0" w:type="dxa"/>
            <w:left w:w="108" w:type="dxa"/>
            <w:bottom w:w="0" w:type="dxa"/>
            <w:right w:w="108" w:type="dxa"/>
          </w:tblCellMar>
        </w:tblPrEx>
        <w:trPr>
          <w:jc w:val="center"/>
        </w:trPr>
        <w:tc>
          <w:tcPr>
            <w:tcW w:w="4392" w:type="dxa"/>
          </w:tcPr>
          <w:p>
            <w:pPr>
              <w:ind w:firstLine="0" w:firstLineChars="0"/>
            </w:pPr>
          </w:p>
          <w:p>
            <w:pPr>
              <w:ind w:firstLine="0" w:firstLineChars="0"/>
              <w:jc w:val="center"/>
              <w:rPr>
                <w:sz w:val="21"/>
              </w:rPr>
            </w:pPr>
            <w:r>
              <w:drawing>
                <wp:inline distT="0" distB="0" distL="0" distR="0">
                  <wp:extent cx="3506470" cy="1988820"/>
                  <wp:effectExtent l="0" t="0" r="13970" b="7620"/>
                  <wp:docPr id="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9"/>
                          <pic:cNvPicPr>
                            <a:picLocks noChangeAspect="1" noChangeArrowheads="1"/>
                          </pic:cNvPicPr>
                        </pic:nvPicPr>
                        <pic:blipFill>
                          <a:blip r:embed="rId36">
                            <a:extLst>
                              <a:ext uri="{28A0092B-C50C-407E-A947-70E740481C1C}">
                                <a14:useLocalDpi xmlns:a14="http://schemas.microsoft.com/office/drawing/2010/main" val="0"/>
                              </a:ext>
                            </a:extLst>
                          </a:blip>
                          <a:srcRect l="1982" r="50438" b="12243"/>
                          <a:stretch>
                            <a:fillRect/>
                          </a:stretch>
                        </pic:blipFill>
                        <pic:spPr>
                          <a:xfrm>
                            <a:off x="0" y="0"/>
                            <a:ext cx="3506470" cy="1988820"/>
                          </a:xfrm>
                          <a:prstGeom prst="rect">
                            <a:avLst/>
                          </a:prstGeom>
                          <a:noFill/>
                          <a:ln>
                            <a:noFill/>
                          </a:ln>
                        </pic:spPr>
                      </pic:pic>
                    </a:graphicData>
                  </a:graphic>
                </wp:inline>
              </w:drawing>
            </w:r>
          </w:p>
          <w:p>
            <w:pPr>
              <w:ind w:firstLine="0" w:firstLineChars="0"/>
              <w:jc w:val="center"/>
              <w:rPr>
                <w:sz w:val="21"/>
              </w:rPr>
            </w:pPr>
            <w:bookmarkStart w:id="82" w:name="OLE_LINK75"/>
            <w:r>
              <w:rPr>
                <w:sz w:val="21"/>
              </w:rPr>
              <w:t>(a)</w:t>
            </w:r>
            <w:bookmarkEnd w:id="82"/>
            <w:r>
              <w:rPr>
                <w:rFonts w:hint="eastAsia"/>
                <w:sz w:val="21"/>
              </w:rPr>
              <w:t>人群在沙滩上放风筝</w:t>
            </w:r>
          </w:p>
        </w:tc>
      </w:tr>
      <w:tr>
        <w:tblPrEx>
          <w:tblCellMar>
            <w:top w:w="0" w:type="dxa"/>
            <w:left w:w="108" w:type="dxa"/>
            <w:bottom w:w="0" w:type="dxa"/>
            <w:right w:w="108" w:type="dxa"/>
          </w:tblCellMar>
        </w:tblPrEx>
        <w:trPr>
          <w:jc w:val="center"/>
        </w:trPr>
        <w:tc>
          <w:tcPr>
            <w:tcW w:w="4392" w:type="dxa"/>
          </w:tcPr>
          <w:p>
            <w:pPr>
              <w:ind w:firstLine="0" w:firstLineChars="0"/>
            </w:pPr>
          </w:p>
          <w:p>
            <w:pPr>
              <w:ind w:firstLine="0" w:firstLineChars="0"/>
              <w:jc w:val="center"/>
            </w:pPr>
            <w:r>
              <w:drawing>
                <wp:inline distT="0" distB="0" distL="0" distR="0">
                  <wp:extent cx="3567430" cy="1977390"/>
                  <wp:effectExtent l="0" t="0" r="13970" b="3810"/>
                  <wp:docPr id="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9"/>
                          <pic:cNvPicPr>
                            <a:picLocks noChangeAspect="1" noChangeArrowheads="1"/>
                          </pic:cNvPicPr>
                        </pic:nvPicPr>
                        <pic:blipFill>
                          <a:blip r:embed="rId36">
                            <a:extLst>
                              <a:ext uri="{28A0092B-C50C-407E-A947-70E740481C1C}">
                                <a14:useLocalDpi xmlns:a14="http://schemas.microsoft.com/office/drawing/2010/main" val="0"/>
                              </a:ext>
                            </a:extLst>
                          </a:blip>
                          <a:srcRect l="50168" r="2128" b="13152"/>
                          <a:stretch>
                            <a:fillRect/>
                          </a:stretch>
                        </pic:blipFill>
                        <pic:spPr>
                          <a:xfrm>
                            <a:off x="0" y="0"/>
                            <a:ext cx="3567430" cy="1977390"/>
                          </a:xfrm>
                          <a:prstGeom prst="rect">
                            <a:avLst/>
                          </a:prstGeom>
                          <a:noFill/>
                          <a:ln>
                            <a:noFill/>
                          </a:ln>
                        </pic:spPr>
                      </pic:pic>
                    </a:graphicData>
                  </a:graphic>
                </wp:inline>
              </w:drawing>
            </w:r>
          </w:p>
          <w:p>
            <w:pPr>
              <w:ind w:firstLine="0" w:firstLineChars="0"/>
              <w:jc w:val="center"/>
            </w:pPr>
            <w:r>
              <w:rPr>
                <w:sz w:val="21"/>
              </w:rPr>
              <w:t>(</w:t>
            </w:r>
            <w:r>
              <w:rPr>
                <w:rFonts w:hint="eastAsia"/>
                <w:sz w:val="21"/>
              </w:rPr>
              <w:t>b</w:t>
            </w:r>
            <w:r>
              <w:rPr>
                <w:sz w:val="21"/>
              </w:rPr>
              <w:t>)</w:t>
            </w:r>
            <w:r>
              <w:rPr>
                <w:rFonts w:hint="eastAsia"/>
                <w:sz w:val="21"/>
              </w:rPr>
              <w:t>男人坐在桌旁享用披萨</w:t>
            </w:r>
          </w:p>
        </w:tc>
      </w:tr>
    </w:tbl>
    <w:p>
      <w:pPr>
        <w:ind w:firstLine="480"/>
      </w:pPr>
    </w:p>
    <w:p>
      <w:pPr>
        <w:pStyle w:val="44"/>
        <w:spacing w:before="0" w:beforeLines="0" w:after="120"/>
      </w:pPr>
      <w:bookmarkStart w:id="83" w:name="_Ref150436782"/>
      <w:bookmarkStart w:id="84" w:name="OLE_LINK3"/>
      <w:r>
        <w:rPr>
          <w:rFonts w:hint="eastAsia"/>
        </w:rPr>
        <w:t xml:space="preserve">图 </w:t>
      </w:r>
      <w:r>
        <w:fldChar w:fldCharType="begin"/>
      </w:r>
      <w:r>
        <w:instrText xml:space="preserve"> STYLEREF 1 \s </w:instrText>
      </w:r>
      <w:r>
        <w:fldChar w:fldCharType="separate"/>
      </w:r>
      <w:r>
        <w:t>2</w:t>
      </w:r>
      <w:r>
        <w:fldChar w:fldCharType="end"/>
      </w:r>
      <w:r>
        <w:noBreakHyphen/>
      </w:r>
      <w:bookmarkEnd w:id="83"/>
      <w:r>
        <w:rPr>
          <w:rFonts w:hint="eastAsia"/>
        </w:rPr>
        <w:t>1</w:t>
      </w:r>
      <w:r>
        <w:t xml:space="preserve">  </w:t>
      </w:r>
      <w:r>
        <w:rPr>
          <w:rFonts w:hint="eastAsia"/>
        </w:rPr>
        <w:t>Grad-CAM算法用于图像问答解释</w:t>
      </w:r>
      <w:r>
        <w:rPr>
          <w:rFonts w:hint="eastAsia"/>
          <w:vertAlign w:val="superscript"/>
        </w:rPr>
        <w:fldChar w:fldCharType="begin"/>
      </w:r>
      <w:r>
        <w:rPr>
          <w:rFonts w:hint="eastAsia"/>
          <w:vertAlign w:val="superscript"/>
        </w:rPr>
        <w:instrText xml:space="preserve"> REF _Ref15631 \r \h </w:instrText>
      </w:r>
      <w:r>
        <w:rPr>
          <w:rFonts w:hint="eastAsia"/>
          <w:vertAlign w:val="superscript"/>
        </w:rPr>
        <w:fldChar w:fldCharType="separate"/>
      </w:r>
      <w:r>
        <w:rPr>
          <w:rFonts w:hint="eastAsia"/>
          <w:vertAlign w:val="superscript"/>
        </w:rPr>
        <w:t>[3]</w:t>
      </w:r>
      <w:r>
        <w:rPr>
          <w:rFonts w:hint="eastAsia"/>
          <w:vertAlign w:val="superscript"/>
        </w:rPr>
        <w:fldChar w:fldCharType="end"/>
      </w:r>
    </w:p>
    <w:bookmarkEnd w:id="84"/>
    <w:p>
      <w:pPr>
        <w:ind w:firstLine="480"/>
      </w:pPr>
      <w:r>
        <w:rPr>
          <w:rFonts w:hint="eastAsia"/>
        </w:rPr>
        <w:t>Grad-CAM的有效性已在多个实验中得到验证</w:t>
      </w:r>
      <w:r>
        <w:rPr>
          <w:rFonts w:hint="eastAsia"/>
          <w:vertAlign w:val="superscript"/>
        </w:rPr>
        <w:fldChar w:fldCharType="begin"/>
      </w:r>
      <w:r>
        <w:rPr>
          <w:rFonts w:hint="eastAsia"/>
          <w:vertAlign w:val="superscript"/>
        </w:rPr>
        <w:instrText xml:space="preserve"> REF _Ref23505 \r \h </w:instrText>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包括对图像分类模型的失败模式分析、对模型偏差的识别等。研究显示，Grad-CAM不仅能够揭示模型的决策依据，还能提高用户对模型预测结果的信任度，使得模型的可解释性得到进一步增强。通过引入Grad-CAM，研究者们能够更清晰地识别出深度学习模型在处理复杂视觉任务时所关注的关键特征区域，从而推动深度学习模型的解释性研究和在实际应用中的普及。</w:t>
      </w:r>
    </w:p>
    <w:p>
      <w:pPr>
        <w:ind w:firstLine="480"/>
      </w:pPr>
    </w:p>
    <w:p>
      <w:pPr>
        <w:pStyle w:val="3"/>
      </w:pPr>
      <w:bookmarkStart w:id="85" w:name="_Toc156291997"/>
      <w:bookmarkStart w:id="86" w:name="_Toc156291145"/>
      <w:bookmarkStart w:id="87" w:name="OLE_LINK14"/>
      <w:bookmarkStart w:id="88" w:name="_Toc199862720"/>
      <w:r>
        <w:rPr>
          <w:rFonts w:hint="eastAsia"/>
        </w:rPr>
        <w:t>基于Grad-CAM算法提出的新指标</w:t>
      </w:r>
      <w:bookmarkEnd w:id="85"/>
      <w:bookmarkEnd w:id="86"/>
      <w:bookmarkEnd w:id="87"/>
      <w:bookmarkEnd w:id="88"/>
    </w:p>
    <w:bookmarkEnd w:id="70"/>
    <w:p>
      <w:pPr>
        <w:ind w:firstLine="480"/>
      </w:pPr>
      <w:r>
        <w:rPr>
          <w:rFonts w:hint="eastAsia"/>
        </w:rPr>
        <w:t>在相关工作中我们讨论了传统的全局平均池化（GAP）技术，在深度神经网络中，卷积层通过学习滤波器提取输入图像的局部特征，形成高维特征图。GAP通过对每个特征图</w:t>
      </w:r>
      <m:oMath>
        <m:sSup>
          <m:sSupPr>
            <m:ctrlPr>
              <w:rPr>
                <w:rFonts w:ascii="Cambria Math" w:hAnsi="Cambria Math"/>
                <w:i/>
              </w:rPr>
            </m:ctrlPr>
          </m:sSupPr>
          <m:e>
            <m:r>
              <m:rPr/>
              <w:rPr>
                <w:rFonts w:ascii="Cambria Math" w:hAnsi="Cambria Math"/>
              </w:rPr>
              <m:t>A</m:t>
            </m:r>
            <m:ctrlPr>
              <w:rPr>
                <w:rFonts w:ascii="Cambria Math" w:hAnsi="Cambria Math"/>
                <w:i/>
              </w:rPr>
            </m:ctrlPr>
          </m:e>
          <m:sup>
            <m:r>
              <m:rPr/>
              <w:rPr>
                <w:rFonts w:ascii="Cambria Math" w:hAnsi="Cambria Math"/>
              </w:rPr>
              <m:t>k</m:t>
            </m:r>
            <m:ctrlPr>
              <w:rPr>
                <w:rFonts w:ascii="Cambria Math" w:hAnsi="Cambria Math"/>
                <w:i/>
              </w:rPr>
            </m:ctrlPr>
          </m:sup>
        </m:sSup>
      </m:oMath>
      <w:r>
        <w:rPr>
          <w:rFonts w:hint="eastAsia"/>
        </w:rPr>
        <w:t>的所有像素值取平均，得到一个标量值，从而代表该特征图的整体响应，传统高维张量GAP的计算公式如式（2-3）所示。</w:t>
      </w:r>
    </w:p>
    <w:p>
      <w:pPr>
        <w:pStyle w:val="56"/>
      </w:pPr>
      <w:bookmarkStart w:id="89" w:name="OLE_LINK79"/>
      <w:r>
        <w:rPr>
          <w:rFonts w:hint="eastAsia"/>
        </w:rPr>
        <w:tab/>
      </w:r>
      <m:oMath>
        <m:eqArr>
          <m:eqArrPr>
            <m:maxDist m:val="1"/>
          </m:eqArrPr>
          <m:e>
            <m:r>
              <m:rPr>
                <m:sty m:val="p"/>
              </m:rPr>
              <m:t>GAP=</m:t>
            </m:r>
            <m:d>
              <m:dPr>
                <m:begChr m:val="["/>
                <m:endChr m:val="]"/>
              </m:dPr>
              <m:e>
                <m:r>
                  <m:rPr>
                    <m:sty m:val="p"/>
                  </m:rPr>
                  <m:t>GAP</m:t>
                </m:r>
                <m:d>
                  <m:dPr/>
                  <m:e>
                    <m:sSup>
                      <m:sSupPr/>
                      <m:e>
                        <m:r>
                          <m:rPr>
                            <m:sty m:val="p"/>
                          </m:rPr>
                          <m:t>A</m:t>
                        </m:r>
                      </m:e>
                      <m:sup>
                        <m:r>
                          <m:rPr>
                            <m:sty m:val="p"/>
                          </m:rPr>
                          <m:t>1</m:t>
                        </m:r>
                      </m:sup>
                    </m:sSup>
                  </m:e>
                </m:d>
                <m:r>
                  <m:rPr>
                    <m:sty m:val="p"/>
                  </m:rPr>
                  <m:t>,GAP</m:t>
                </m:r>
                <m:d>
                  <m:dPr/>
                  <m:e>
                    <m:sSup>
                      <m:sSupPr/>
                      <m:e>
                        <m:r>
                          <m:rPr>
                            <m:sty m:val="p"/>
                          </m:rPr>
                          <m:t>A</m:t>
                        </m:r>
                      </m:e>
                      <m:sup>
                        <m:r>
                          <m:rPr>
                            <m:sty m:val="p"/>
                          </m:rPr>
                          <m:t>2</m:t>
                        </m:r>
                      </m:sup>
                    </m:sSup>
                  </m:e>
                </m:d>
                <m:r>
                  <m:rPr>
                    <m:sty m:val="p"/>
                  </m:rPr>
                  <m:t>,..GAP</m:t>
                </m:r>
                <m:d>
                  <m:dPr/>
                  <m:e>
                    <m:sSup>
                      <m:sSupPr/>
                      <m:e>
                        <m:r>
                          <m:rPr>
                            <m:sty m:val="p"/>
                          </m:rPr>
                          <m:t>A</m:t>
                        </m:r>
                      </m:e>
                      <m:sup>
                        <m:r>
                          <m:rPr>
                            <m:sty m:val="p"/>
                          </m:rPr>
                          <m:t>k</m:t>
                        </m:r>
                      </m:sup>
                    </m:sSup>
                  </m:e>
                </m:d>
              </m:e>
            </m:d>
          </m:e>
        </m:eqArr>
      </m:oMath>
      <w:r>
        <w:rPr>
          <w:rFonts w:hint="eastAsia"/>
        </w:rPr>
        <w:tab/>
      </w:r>
      <m:oMath>
        <m:r>
          <m:rPr>
            <m:nor/>
            <m:sty m:val="p"/>
          </m:rPr>
          <w:rPr>
            <w:b w:val="0"/>
            <w:i w:val="0"/>
          </w:rPr>
          <m:t>(2-3)</m:t>
        </m:r>
      </m:oMath>
    </w:p>
    <w:bookmarkEnd w:id="89"/>
    <w:p>
      <w:pPr>
        <w:ind w:firstLine="480"/>
      </w:pPr>
      <w:r>
        <w:rPr>
          <w:rFonts w:hint="eastAsia"/>
        </w:rPr>
        <w:t>根据对于Grad-CAM的研究，我们提出新指标权重（weight）与贡献分数，权重即Grad-CAM算法中能够获得反映第k个通道对第c类的通道重要性权重</w:t>
      </w:r>
      <m:oMath>
        <m:sSubSup>
          <m:sSubSupPr>
            <m:ctrlPr>
              <w:rPr>
                <w:rFonts w:ascii="Cambria Math" w:hAnsi="Cambria Math" w:eastAsia="Cambria Math"/>
                <w:i/>
              </w:rPr>
            </m:ctrlPr>
          </m:sSubSupPr>
          <m:e>
            <m:r>
              <m:rPr/>
              <w:rPr>
                <w:rFonts w:ascii="Cambria Math" w:hAnsi="Cambria Math" w:eastAsia="Cambria Math"/>
              </w:rPr>
              <m:t>α</m:t>
            </m:r>
            <m:ctrlPr>
              <w:rPr>
                <w:rFonts w:ascii="Cambria Math" w:hAnsi="Cambria Math" w:eastAsia="Cambria Math"/>
                <w:i/>
              </w:rPr>
            </m:ctrlPr>
          </m:e>
          <m:sub>
            <m:r>
              <m:rPr/>
              <w:rPr>
                <w:rFonts w:ascii="Cambria Math" w:hAnsi="Cambria Math" w:eastAsia="Cambria Math"/>
              </w:rPr>
              <m:t>k</m:t>
            </m:r>
            <m:ctrlPr>
              <w:rPr>
                <w:rFonts w:ascii="Cambria Math" w:hAnsi="Cambria Math" w:eastAsia="Cambria Math"/>
                <w:i/>
              </w:rPr>
            </m:ctrlPr>
          </m:sub>
          <m:sup>
            <m:r>
              <m:rPr/>
              <w:rPr>
                <w:rFonts w:ascii="Cambria Math" w:hAnsi="Cambria Math" w:eastAsia="Cambria Math"/>
              </w:rPr>
              <m:t>c</m:t>
            </m:r>
            <m:ctrlPr>
              <w:rPr>
                <w:rFonts w:ascii="Cambria Math" w:hAnsi="Cambria Math" w:eastAsia="Cambria Math"/>
                <w:i/>
              </w:rPr>
            </m:ctrlPr>
          </m:sup>
        </m:sSubSup>
      </m:oMath>
      <w:r>
        <w:rPr>
          <w:rFonts w:hint="eastAsia"/>
        </w:rPr>
        <w:t>，</w:t>
      </w:r>
      <w:bookmarkStart w:id="90" w:name="OLE_LINK23"/>
      <w:r>
        <w:rPr>
          <w:rFonts w:hint="eastAsia"/>
        </w:rPr>
        <w:t>能够反映神经元对于单一子类判断的贡献程度，表达式如</w:t>
      </w:r>
      <w:bookmarkStart w:id="91" w:name="OLE_LINK77"/>
      <w:r>
        <w:rPr>
          <w:rFonts w:hint="eastAsia"/>
        </w:rPr>
        <w:t>（2-4）所示</w:t>
      </w:r>
      <w:bookmarkEnd w:id="90"/>
      <w:bookmarkEnd w:id="91"/>
      <w:r>
        <w:rPr>
          <w:rFonts w:hint="eastAsia"/>
        </w:rPr>
        <w:t>。</w:t>
      </w:r>
    </w:p>
    <w:p>
      <w:pPr>
        <w:pStyle w:val="56"/>
        <w:rPr>
          <w:rFonts w:eastAsiaTheme="minorEastAsia"/>
        </w:rPr>
      </w:pPr>
      <w:r>
        <w:rPr>
          <w:rFonts w:hint="eastAsia"/>
        </w:rPr>
        <w:tab/>
      </w:r>
      <m:oMath>
        <m:eqArr>
          <m:eqArrPr>
            <m:maxDist m:val="1"/>
          </m:eqArrPr>
          <m:e>
            <m:r>
              <m:rPr>
                <m:sty m:val="p"/>
              </m:rPr>
              <m:t>weight=</m:t>
            </m:r>
            <m:f>
              <m:fPr/>
              <m:num>
                <m:r>
                  <m:rPr>
                    <m:sty m:val="p"/>
                  </m:rPr>
                  <m:t>1</m:t>
                </m:r>
              </m:num>
              <m:den>
                <m:r>
                  <m:rPr>
                    <m:sty m:val="p"/>
                  </m:rPr>
                  <m:t>Z</m:t>
                </m:r>
              </m:den>
            </m:f>
            <m:nary>
              <m:naryPr>
                <m:chr m:val="∑"/>
                <m:limLoc m:val="undOvr"/>
                <m:supHide m:val="1"/>
              </m:naryPr>
              <m:sub>
                <m:r>
                  <m:rPr>
                    <m:sty m:val="p"/>
                  </m:rPr>
                  <m:t>i</m:t>
                </m:r>
              </m:sub>
              <m:sup/>
              <m:e>
                <m:nary>
                  <m:naryPr>
                    <m:chr m:val="∑"/>
                    <m:limLoc m:val="undOvr"/>
                    <m:supHide m:val="1"/>
                  </m:naryPr>
                  <m:sub>
                    <m:r>
                      <m:rPr>
                        <m:sty m:val="p"/>
                      </m:rPr>
                      <m:t>j</m:t>
                    </m:r>
                  </m:sub>
                  <m:sup/>
                  <m:e>
                    <m:f>
                      <m:fPr/>
                      <m:num>
                        <m:r>
                          <m:rPr>
                            <m:sty m:val="p"/>
                          </m:rPr>
                          <m:t>∂</m:t>
                        </m:r>
                        <m:sSup>
                          <m:sSupPr/>
                          <m:e>
                            <m:r>
                              <m:rPr>
                                <m:sty m:val="p"/>
                              </m:rPr>
                              <m:t>y</m:t>
                            </m:r>
                          </m:e>
                          <m:sup>
                            <m:r>
                              <m:rPr>
                                <m:sty m:val="p"/>
                              </m:rPr>
                              <m:t>c</m:t>
                            </m:r>
                          </m:sup>
                        </m:sSup>
                      </m:num>
                      <m:den>
                        <m:r>
                          <m:rPr>
                            <m:sty m:val="p"/>
                          </m:rPr>
                          <m:t>∂</m:t>
                        </m:r>
                        <m:sSubSup>
                          <m:sSubSupPr/>
                          <m:e>
                            <m:r>
                              <m:rPr>
                                <m:sty m:val="p"/>
                              </m:rPr>
                              <m:t>A</m:t>
                            </m:r>
                          </m:e>
                          <m:sub>
                            <m:r>
                              <m:rPr>
                                <m:sty m:val="p"/>
                              </m:rPr>
                              <m:t>ij</m:t>
                            </m:r>
                          </m:sub>
                          <m:sup>
                            <m:r>
                              <m:rPr>
                                <m:sty m:val="p"/>
                              </m:rPr>
                              <m:t>k</m:t>
                            </m:r>
                          </m:sup>
                        </m:sSubSup>
                      </m:den>
                    </m:f>
                  </m:e>
                </m:nary>
              </m:e>
            </m:nary>
          </m:e>
        </m:eqArr>
      </m:oMath>
      <w:r>
        <w:rPr>
          <w:rFonts w:hint="eastAsia"/>
        </w:rPr>
        <w:tab/>
      </w:r>
      <m:oMath>
        <m:r>
          <m:rPr>
            <m:nor/>
            <m:sty m:val="p"/>
          </m:rPr>
          <w:rPr>
            <w:b w:val="0"/>
            <w:i w:val="0"/>
          </w:rPr>
          <m:t>(2-</m:t>
        </m:r>
        <m:r>
          <m:rPr>
            <m:nor/>
            <m:sty m:val="p"/>
          </m:rPr>
          <w:rPr>
            <w:rFonts w:hint="eastAsia"/>
            <w:b w:val="0"/>
            <w:i w:val="0"/>
          </w:rPr>
          <m:t>4</m:t>
        </m:r>
        <m:r>
          <m:rPr>
            <m:nor/>
            <m:sty m:val="p"/>
          </m:rPr>
          <w:rPr>
            <w:b w:val="0"/>
            <w:i w:val="0"/>
          </w:rPr>
          <m:t>)</m:t>
        </m:r>
      </m:oMath>
    </w:p>
    <w:p>
      <w:pPr>
        <w:ind w:firstLine="480"/>
      </w:pPr>
      <w:r>
        <w:t>GAP指标提供了模型对输入图像整体感知能力的量化，通过强调每个特征图</w:t>
      </w:r>
      <w:r>
        <w:rPr>
          <w:vertAlign w:val="superscript"/>
        </w:rPr>
        <w:fldChar w:fldCharType="begin"/>
      </w:r>
      <w:r>
        <w:rPr>
          <w:vertAlign w:val="superscript"/>
        </w:rPr>
        <w:instrText xml:space="preserve"> REF _Ref16510 \r \h </w:instrText>
      </w:r>
      <w:r>
        <w:rPr>
          <w:vertAlign w:val="superscript"/>
        </w:rPr>
        <w:fldChar w:fldCharType="separate"/>
      </w:r>
      <w:r>
        <w:rPr>
          <w:vertAlign w:val="superscript"/>
        </w:rPr>
        <w:t>[6]</w:t>
      </w:r>
      <w:r>
        <w:rPr>
          <w:vertAlign w:val="superscript"/>
        </w:rPr>
        <w:fldChar w:fldCharType="end"/>
      </w:r>
      <w:r>
        <w:t>的平均反应，</w:t>
      </w:r>
      <w:r>
        <w:rPr>
          <w:rFonts w:hint="eastAsia"/>
        </w:rPr>
        <w:t>使用weight加权特征图，指示模型在做出特定类别预测时关注的图像区域，即神经网络关注的子类的具体特征</w:t>
      </w:r>
      <w:r>
        <w:t>。因此，将GAP与权重相结合，便得出了我们的第三个指标——贡献分数</w:t>
      </w:r>
      <w:r>
        <w:rPr>
          <w:rFonts w:hint="eastAsia"/>
        </w:rPr>
        <w:t>（</w:t>
      </w:r>
      <w:bookmarkStart w:id="92" w:name="OLE_LINK24"/>
      <w:r>
        <w:rPr>
          <w:rFonts w:hint="eastAsia"/>
        </w:rPr>
        <w:t>donation_values</w:t>
      </w:r>
      <w:bookmarkEnd w:id="92"/>
      <w:r>
        <w:rPr>
          <w:rFonts w:hint="eastAsia"/>
        </w:rPr>
        <w:t>）</w:t>
      </w:r>
      <w:r>
        <w:t>，如公式（2-</w:t>
      </w:r>
      <w:r>
        <w:rPr>
          <w:rFonts w:hint="eastAsia"/>
        </w:rPr>
        <w:t>5</w:t>
      </w:r>
      <w:r>
        <w:t>）所示。</w:t>
      </w:r>
    </w:p>
    <w:p>
      <w:pPr>
        <w:pStyle w:val="56"/>
      </w:pPr>
      <w:r>
        <w:rPr>
          <w:rFonts w:hint="eastAsia"/>
        </w:rPr>
        <w:tab/>
      </w:r>
      <m:oMath>
        <m:eqArr>
          <m:eqArrPr>
            <m:maxDist m:val="1"/>
          </m:eqArrPr>
          <m:e>
            <m:r>
              <m:rPr>
                <m:sty m:val="p"/>
              </m:rPr>
              <w:rPr>
                <w:rFonts w:hint="eastAsia"/>
              </w:rPr>
              <m:t>donation_values</m:t>
            </m:r>
            <m:r>
              <m:rPr>
                <m:sty m:val="p"/>
              </m:rPr>
              <m:t>=</m:t>
            </m:r>
            <m:r>
              <m:rPr>
                <m:sty m:val="p"/>
              </m:rPr>
              <w:rPr>
                <w:rFonts w:hint="eastAsia"/>
              </w:rPr>
              <m:t>wei</m:t>
            </m:r>
            <m:r>
              <m:rPr>
                <m:sty m:val="p"/>
              </m:rPr>
              <m:t>ght∗</m:t>
            </m:r>
            <m:r>
              <m:rPr>
                <m:sty m:val="p"/>
              </m:rPr>
              <w:rPr>
                <w:rFonts w:hint="eastAsia"/>
              </w:rPr>
              <m:t>GAP</m:t>
            </m:r>
          </m:e>
        </m:eqArr>
      </m:oMath>
      <w:r>
        <w:rPr>
          <w:rFonts w:hint="eastAsia"/>
        </w:rPr>
        <w:tab/>
      </w:r>
      <m:oMath>
        <m:r>
          <m:rPr>
            <m:nor/>
            <m:sty m:val="p"/>
          </m:rPr>
          <w:rPr>
            <w:b w:val="0"/>
            <w:i w:val="0"/>
          </w:rPr>
          <m:t>(2-</m:t>
        </m:r>
        <m:r>
          <m:rPr>
            <m:nor/>
            <m:sty m:val="p"/>
          </m:rPr>
          <w:rPr>
            <w:rFonts w:hint="eastAsia"/>
            <w:b w:val="0"/>
            <w:i w:val="0"/>
          </w:rPr>
          <m:t>5</m:t>
        </m:r>
        <m:r>
          <m:rPr>
            <m:nor/>
            <m:sty m:val="p"/>
          </m:rPr>
          <w:rPr>
            <w:b w:val="0"/>
            <w:i w:val="0"/>
          </w:rPr>
          <m:t>)</m:t>
        </m:r>
      </m:oMath>
    </w:p>
    <w:p>
      <w:pPr>
        <w:ind w:firstLine="480" w:firstLineChars="0"/>
        <w:rPr>
          <w:position w:val="6"/>
        </w:rPr>
      </w:pPr>
      <w:r>
        <w:rPr>
          <w:rFonts w:hint="eastAsia"/>
        </w:rPr>
        <w:t>贡献分数用于量化每个特征在最终子类判别中的重要性，进而增强模型在细粒度分类任务中的表现。因此，我们的研究提出这一新的指标，旨在提升未标注子类的判别能力。接下来，我们将对新指标权重与贡献分数在</w:t>
      </w:r>
      <w:bookmarkStart w:id="93" w:name="OLE_LINK32"/>
      <w:r>
        <w:rPr>
          <w:rFonts w:hint="eastAsia"/>
        </w:rPr>
        <w:t>区分子类方面的表现</w:t>
      </w:r>
      <w:bookmarkEnd w:id="93"/>
      <w:r>
        <w:rPr>
          <w:rFonts w:hint="eastAsia"/>
        </w:rPr>
        <w:t>进行验证，以展示其优于传统GAP指标的潜力。</w:t>
      </w:r>
      <w:r>
        <w:rPr>
          <w:rFonts w:hint="eastAsia"/>
        </w:rPr>
        <w:br w:type="textWrapping"/>
      </w:r>
    </w:p>
    <w:p>
      <w:pPr>
        <w:pStyle w:val="3"/>
      </w:pPr>
      <w:bookmarkStart w:id="94" w:name="_Toc199862721"/>
      <w:r>
        <w:rPr>
          <w:rFonts w:hint="eastAsia"/>
        </w:rPr>
        <w:t>具体实验</w:t>
      </w:r>
      <w:bookmarkEnd w:id="94"/>
    </w:p>
    <w:p>
      <w:pPr>
        <w:pStyle w:val="4"/>
      </w:pPr>
      <w:bookmarkStart w:id="95" w:name="_Toc199862722"/>
      <w:bookmarkStart w:id="96" w:name="OLE_LINK83"/>
      <w:r>
        <w:rPr>
          <w:rStyle w:val="53"/>
          <w:rFonts w:hint="eastAsia"/>
          <w:bCs/>
        </w:rPr>
        <w:t>数据集、网络等基本实验设置</w:t>
      </w:r>
      <w:bookmarkEnd w:id="95"/>
    </w:p>
    <w:bookmarkEnd w:id="96"/>
    <w:p>
      <w:pPr>
        <w:pStyle w:val="10"/>
        <w:numPr>
          <w:ilvl w:val="3"/>
          <w:numId w:val="6"/>
        </w:numPr>
      </w:pPr>
      <w:bookmarkStart w:id="97" w:name="OLE_LINK84"/>
      <w:r>
        <w:rPr>
          <w:rFonts w:hint="eastAsia"/>
        </w:rPr>
        <w:t>数据集</w:t>
      </w:r>
    </w:p>
    <w:bookmarkEnd w:id="97"/>
    <w:p>
      <w:pPr>
        <w:ind w:firstLine="480"/>
        <w:rPr>
          <w:rFonts w:hint="eastAsia"/>
        </w:rPr>
      </w:pPr>
      <w:r>
        <w:t>本实验采用 ImageNet 数据集，并选取了以下几个特定类别进行研究：N01532829</w:t>
      </w:r>
      <w:r>
        <w:rPr>
          <w:rFonts w:hint="eastAsia"/>
        </w:rPr>
        <w:t>家朱雀</w:t>
      </w:r>
      <w:r>
        <w:t>, N01558993</w:t>
      </w:r>
      <w:r>
        <w:rPr>
          <w:rFonts w:hint="eastAsia"/>
        </w:rPr>
        <w:t>蓝鹞</w:t>
      </w:r>
      <w:r>
        <w:t>, N02105505</w:t>
      </w:r>
      <w:r>
        <w:rPr>
          <w:rFonts w:hint="eastAsia"/>
        </w:rPr>
        <w:t>匈牙利牧羊犬</w:t>
      </w:r>
      <w:r>
        <w:t>, N02108089</w:t>
      </w:r>
      <w:r>
        <w:rPr>
          <w:rFonts w:hint="eastAsia"/>
        </w:rPr>
        <w:t>拳师狗</w:t>
      </w:r>
      <w:r>
        <w:t>。选择这些类别的目的是为了</w:t>
      </w:r>
      <w:r>
        <w:rPr>
          <w:rFonts w:hint="eastAsia"/>
        </w:rPr>
        <w:t>区分两对</w:t>
      </w:r>
      <w:r>
        <w:t>不同视觉特征的类别</w:t>
      </w:r>
      <w:r>
        <w:rPr>
          <w:rFonts w:hint="eastAsia"/>
        </w:rPr>
        <w:t>，两对子类样本如图2-2和图2-3所示。</w:t>
      </w:r>
    </w:p>
    <w:p>
      <w:pPr>
        <w:ind w:firstLine="480"/>
      </w:pPr>
      <w:r>
        <w:drawing>
          <wp:inline distT="0" distB="0" distL="114300" distR="114300">
            <wp:extent cx="4798060" cy="1639570"/>
            <wp:effectExtent l="0" t="0" r="254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stretch>
                      <a:fillRect/>
                    </a:stretch>
                  </pic:blipFill>
                  <pic:spPr>
                    <a:xfrm>
                      <a:off x="0" y="0"/>
                      <a:ext cx="4798060" cy="1639570"/>
                    </a:xfrm>
                    <a:prstGeom prst="rect">
                      <a:avLst/>
                    </a:prstGeom>
                    <a:noFill/>
                    <a:ln>
                      <a:noFill/>
                    </a:ln>
                  </pic:spPr>
                </pic:pic>
              </a:graphicData>
            </a:graphic>
          </wp:inline>
        </w:drawing>
      </w:r>
    </w:p>
    <w:p>
      <w:pPr>
        <w:pStyle w:val="44"/>
        <w:spacing w:before="0" w:beforeLines="0" w:after="120"/>
      </w:pPr>
      <w:bookmarkStart w:id="98" w:name="OLE_LINK5"/>
      <w:r>
        <w:rPr>
          <w:rFonts w:hint="eastAsia"/>
        </w:rPr>
        <w:t xml:space="preserve">图 </w:t>
      </w:r>
      <w:r>
        <w:fldChar w:fldCharType="begin"/>
      </w:r>
      <w:r>
        <w:instrText xml:space="preserve"> STYLEREF 1 \s </w:instrText>
      </w:r>
      <w:r>
        <w:fldChar w:fldCharType="separate"/>
      </w:r>
      <w:r>
        <w:t>2</w:t>
      </w:r>
      <w:r>
        <w:fldChar w:fldCharType="end"/>
      </w:r>
      <w:r>
        <w:noBreakHyphen/>
      </w:r>
      <w:r>
        <w:rPr>
          <w:rFonts w:hint="eastAsia"/>
        </w:rPr>
        <w:t>2</w:t>
      </w:r>
      <w:r>
        <w:t xml:space="preserve">  </w:t>
      </w:r>
      <w:r>
        <w:rPr>
          <w:rFonts w:hint="eastAsia"/>
          <w:lang w:val="en-US" w:eastAsia="zh-CN"/>
        </w:rPr>
        <w:t>鸟的两个子类：</w:t>
      </w:r>
      <w:r>
        <w:rPr>
          <w:rFonts w:hint="eastAsia"/>
        </w:rPr>
        <w:t>家朱雀（左）和蓝鹞（右）</w:t>
      </w:r>
    </w:p>
    <w:bookmarkEnd w:id="98"/>
    <w:p>
      <w:pPr>
        <w:ind w:firstLine="480"/>
      </w:pPr>
      <w:r>
        <w:drawing>
          <wp:inline distT="0" distB="0" distL="114300" distR="114300">
            <wp:extent cx="4820920" cy="1751330"/>
            <wp:effectExtent l="0" t="0" r="10160" b="12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8"/>
                    <a:stretch>
                      <a:fillRect/>
                    </a:stretch>
                  </pic:blipFill>
                  <pic:spPr>
                    <a:xfrm>
                      <a:off x="0" y="0"/>
                      <a:ext cx="4820920" cy="1751330"/>
                    </a:xfrm>
                    <a:prstGeom prst="rect">
                      <a:avLst/>
                    </a:prstGeom>
                    <a:noFill/>
                    <a:ln>
                      <a:noFill/>
                    </a:ln>
                  </pic:spPr>
                </pic:pic>
              </a:graphicData>
            </a:graphic>
          </wp:inline>
        </w:drawing>
      </w:r>
    </w:p>
    <w:p>
      <w:pPr>
        <w:pStyle w:val="44"/>
        <w:spacing w:before="0" w:beforeLines="0" w:after="120"/>
      </w:pPr>
      <w:r>
        <w:rPr>
          <w:rFonts w:hint="eastAsia"/>
        </w:rPr>
        <w:t xml:space="preserve">图 </w:t>
      </w:r>
      <w:r>
        <w:fldChar w:fldCharType="begin"/>
      </w:r>
      <w:r>
        <w:instrText xml:space="preserve"> STYLEREF 1 \s </w:instrText>
      </w:r>
      <w:r>
        <w:fldChar w:fldCharType="separate"/>
      </w:r>
      <w:r>
        <w:t>2</w:t>
      </w:r>
      <w:r>
        <w:fldChar w:fldCharType="end"/>
      </w:r>
      <w:r>
        <w:noBreakHyphen/>
      </w:r>
      <w:r>
        <w:rPr>
          <w:rFonts w:hint="eastAsia"/>
        </w:rPr>
        <w:t>3</w:t>
      </w:r>
      <w:r>
        <w:t xml:space="preserve">  </w:t>
      </w:r>
      <w:r>
        <w:rPr>
          <w:rFonts w:hint="eastAsia"/>
          <w:lang w:val="en-US" w:eastAsia="zh-CN"/>
        </w:rPr>
        <w:t>狗的两个子类：</w:t>
      </w:r>
      <w:r>
        <w:rPr>
          <w:rFonts w:hint="eastAsia"/>
        </w:rPr>
        <w:t>匈牙利牧羊犬（左）和拳师狗（右）</w:t>
      </w:r>
    </w:p>
    <w:p>
      <w:pPr>
        <w:pStyle w:val="10"/>
        <w:numPr>
          <w:ilvl w:val="3"/>
          <w:numId w:val="6"/>
        </w:numPr>
      </w:pPr>
      <w:bookmarkStart w:id="99" w:name="OLE_LINK85"/>
      <w:r>
        <w:t>网络模型</w:t>
      </w:r>
    </w:p>
    <w:bookmarkEnd w:id="99"/>
    <w:p>
      <w:pPr>
        <w:ind w:firstLine="480"/>
      </w:pPr>
      <w:r>
        <w:t>我们使用ResNet50作为基础网络模型。ResNet50是一种经典的卷积神经网络，具有50层深度，能够有效地提取图像的特征表示。为了保证实验的可重复性，我们使用了ResNet50的ImageNet</w:t>
      </w:r>
      <w:r>
        <w:rPr>
          <w:rFonts w:hint="eastAsia"/>
        </w:rPr>
        <w:t>大规模数据集的预训练</w:t>
      </w:r>
      <w:r>
        <w:t>权重。</w:t>
      </w:r>
    </w:p>
    <w:p>
      <w:pPr>
        <w:pStyle w:val="10"/>
        <w:numPr>
          <w:ilvl w:val="3"/>
          <w:numId w:val="6"/>
        </w:numPr>
      </w:pPr>
      <w:bookmarkStart w:id="100" w:name="OLE_LINK86"/>
      <w:r>
        <w:rPr>
          <w:rFonts w:hint="eastAsia"/>
        </w:rPr>
        <w:t>硬件平台</w:t>
      </w:r>
    </w:p>
    <w:bookmarkEnd w:id="100"/>
    <w:p>
      <w:pPr>
        <w:ind w:firstLine="480"/>
      </w:pPr>
      <w:r>
        <w:t>所有的实验均在云计算平台上进行。该平台配备了以下硬件资源：GPU RTX 4090 (25.2 GB 显存),</w:t>
      </w:r>
      <w:r>
        <w:rPr>
          <w:rFonts w:hint="eastAsia"/>
        </w:rPr>
        <w:t xml:space="preserve"> </w:t>
      </w:r>
      <w:r>
        <w:t>CPU</w:t>
      </w:r>
      <w:r>
        <w:rPr>
          <w:rFonts w:hint="eastAsia"/>
        </w:rPr>
        <w:t xml:space="preserve"> </w:t>
      </w:r>
      <w:r>
        <w:t>16核 AMD EPYC 9354, 内存 60.1 GB, 硬盘 751.6 GB。这样的硬件配置能够保证实验的顺利进行，并有效地缩短模型训练和测试的时间。</w:t>
      </w:r>
    </w:p>
    <w:p>
      <w:pPr>
        <w:pStyle w:val="10"/>
        <w:numPr>
          <w:ilvl w:val="3"/>
          <w:numId w:val="6"/>
        </w:numPr>
      </w:pPr>
      <w:r>
        <w:rPr>
          <w:rFonts w:hint="eastAsia"/>
        </w:rPr>
        <w:t>软件环境</w:t>
      </w:r>
    </w:p>
    <w:p>
      <w:pPr>
        <w:ind w:firstLine="480"/>
      </w:pPr>
      <w:r>
        <w:t>实验的软件环境配置如下：Python v3.11.8, PyTorch v2.2.2</w:t>
      </w:r>
    </w:p>
    <w:p>
      <w:pPr>
        <w:pStyle w:val="4"/>
      </w:pPr>
      <w:bookmarkStart w:id="101" w:name="_Toc199862723"/>
      <w:bookmarkStart w:id="102" w:name="OLE_LINK31"/>
      <w:r>
        <w:rPr>
          <w:rStyle w:val="53"/>
          <w:rFonts w:hint="eastAsia"/>
          <w:bCs/>
        </w:rPr>
        <w:t>验证指标</w:t>
      </w:r>
      <w:bookmarkEnd w:id="101"/>
    </w:p>
    <w:p>
      <w:pPr>
        <w:ind w:firstLine="480"/>
      </w:pPr>
      <w:r>
        <w:rPr>
          <w:rFonts w:hint="eastAsia"/>
        </w:rPr>
        <w:t>为了验证我们提出的区分子类的新指标权重和贡献分数在区分子类任务上的能力，我们设计了两个指标：相似度指标和聚类指标来完成实验。</w:t>
      </w:r>
    </w:p>
    <w:bookmarkEnd w:id="102"/>
    <w:p>
      <w:pPr>
        <w:pStyle w:val="10"/>
        <w:numPr>
          <w:ilvl w:val="3"/>
          <w:numId w:val="7"/>
        </w:numPr>
      </w:pPr>
      <w:bookmarkStart w:id="103" w:name="OLE_LINK81"/>
      <w:r>
        <w:rPr>
          <w:rFonts w:hint="eastAsia"/>
        </w:rPr>
        <w:t>相似度指标</w:t>
      </w:r>
    </w:p>
    <w:bookmarkEnd w:id="103"/>
    <w:p>
      <w:pPr>
        <w:ind w:firstLine="480"/>
      </w:pPr>
      <w:r>
        <w:rPr>
          <w:rFonts w:hint="eastAsia"/>
        </w:rPr>
        <w:t>类内相似度旨在衡量同一类别内部样本之间的相似程度。其计算方式是通过评估</w:t>
      </w:r>
      <w:bookmarkStart w:id="104" w:name="OLE_LINK7"/>
      <w:r>
        <w:rPr>
          <w:rFonts w:hint="eastAsia"/>
        </w:rPr>
        <w:t>同一子类</w:t>
      </w:r>
      <w:bookmarkEnd w:id="104"/>
      <w:r>
        <w:rPr>
          <w:rFonts w:hint="eastAsia"/>
        </w:rPr>
        <w:t>C中所有样本之间的余弦相似度，并取其平均值。假设同一子类C中有样本</w:t>
      </w:r>
      <w:bookmarkStart w:id="105" w:name="OLE_LINK29"/>
      <w:bookmarkStart w:id="106" w:name="OLE_LINK25"/>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和</w:t>
      </w:r>
      <w:bookmarkEnd w:id="105"/>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j</m:t>
            </m:r>
            <w:bookmarkEnd w:id="106"/>
            <m:ctrlPr>
              <w:rPr>
                <w:rFonts w:ascii="Cambria Math" w:hAnsi="Cambria Math"/>
                <w:i/>
              </w:rPr>
            </m:ctrlPr>
          </m:sub>
        </m:sSub>
      </m:oMath>
      <w:r>
        <w:rPr>
          <w:rFonts w:hint="eastAsia"/>
        </w:rPr>
        <w:t>（i≠j），余弦相似度的定义可以表示为：</w:t>
      </w:r>
      <w:bookmarkStart w:id="107" w:name="OLE_LINK26"/>
    </w:p>
    <w:p>
      <w:pPr>
        <w:pStyle w:val="56"/>
      </w:pPr>
      <w:r>
        <w:rPr>
          <w:rFonts w:hint="eastAsia"/>
        </w:rPr>
        <w:tab/>
      </w:r>
      <m:oMath>
        <m:eqArr>
          <m:eqArrPr>
            <m:maxDist m:val="1"/>
          </m:eqArrPr>
          <m:e>
            <m:r>
              <m:rPr>
                <m:sty m:val="p"/>
              </m:rPr>
              <m:t>Cosine Similarity</m:t>
            </m:r>
            <m:d>
              <m:dPr/>
              <m:e>
                <m:sSub>
                  <m:sSubPr/>
                  <m:e>
                    <m:r>
                      <m:rPr>
                        <m:sty m:val="p"/>
                      </m:rPr>
                      <m:t>a</m:t>
                    </m:r>
                  </m:e>
                  <m:sub>
                    <m:r>
                      <m:rPr>
                        <m:sty m:val="p"/>
                      </m:rPr>
                      <m:t>i</m:t>
                    </m:r>
                  </m:sub>
                </m:sSub>
                <m:r>
                  <m:rPr>
                    <m:sty m:val="p"/>
                  </m:rPr>
                  <m:t>,</m:t>
                </m:r>
                <m:sSub>
                  <m:sSubPr/>
                  <m:e>
                    <m:r>
                      <m:rPr>
                        <m:sty m:val="p"/>
                      </m:rPr>
                      <m:t>a</m:t>
                    </m:r>
                  </m:e>
                  <m:sub>
                    <m:r>
                      <m:rPr>
                        <m:sty m:val="p"/>
                      </m:rPr>
                      <m:t>j</m:t>
                    </m:r>
                  </m:sub>
                </m:sSub>
              </m:e>
            </m:d>
            <m:r>
              <m:rPr>
                <m:sty m:val="p"/>
              </m:rPr>
              <m:t>=</m:t>
            </m:r>
            <m:f>
              <m:fPr/>
              <m:num>
                <m:sSub>
                  <m:sSubPr/>
                  <m:e>
                    <m:r>
                      <m:rPr>
                        <m:sty m:val="p"/>
                      </m:rPr>
                      <m:t>a</m:t>
                    </m:r>
                  </m:e>
                  <m:sub>
                    <m:r>
                      <m:rPr>
                        <m:sty m:val="p"/>
                      </m:rPr>
                      <m:t>i</m:t>
                    </m:r>
                  </m:sub>
                </m:sSub>
                <m:r>
                  <m:rPr>
                    <m:sty m:val="p"/>
                  </m:rPr>
                  <m:t>∙</m:t>
                </m:r>
                <m:sSub>
                  <m:sSubPr/>
                  <m:e>
                    <m:r>
                      <m:rPr>
                        <m:sty m:val="p"/>
                      </m:rPr>
                      <m:t>a</m:t>
                    </m:r>
                  </m:e>
                  <m:sub>
                    <m:r>
                      <m:rPr>
                        <m:sty m:val="p"/>
                      </m:rPr>
                      <m:t>j</m:t>
                    </m:r>
                  </m:sub>
                </m:sSub>
              </m:num>
              <m:den>
                <m:d>
                  <m:dPr>
                    <m:begChr m:val="‖"/>
                    <m:endChr m:val="‖"/>
                  </m:dPr>
                  <m:e>
                    <m:sSub>
                      <m:sSubPr/>
                      <m:e>
                        <m:r>
                          <m:rPr>
                            <m:sty m:val="p"/>
                          </m:rPr>
                          <m:t>a</m:t>
                        </m:r>
                      </m:e>
                      <m:sub>
                        <m:r>
                          <m:rPr>
                            <m:sty m:val="p"/>
                          </m:rPr>
                          <m:t>i</m:t>
                        </m:r>
                      </m:sub>
                    </m:sSub>
                  </m:e>
                </m:d>
                <m:d>
                  <m:dPr>
                    <m:begChr m:val="‖"/>
                    <m:endChr m:val="‖"/>
                  </m:dPr>
                  <m:e>
                    <m:sSub>
                      <m:sSubPr/>
                      <m:e>
                        <m:r>
                          <m:rPr>
                            <m:sty m:val="p"/>
                          </m:rPr>
                          <m:t>a</m:t>
                        </m:r>
                      </m:e>
                      <m:sub>
                        <m:r>
                          <m:rPr>
                            <m:sty m:val="p"/>
                          </m:rPr>
                          <m:t>j</m:t>
                        </m:r>
                      </m:sub>
                    </m:sSub>
                  </m:e>
                </m:d>
                <m:r>
                  <m:rPr>
                    <m:sty m:val="p"/>
                  </m:rPr>
                  <m:t xml:space="preserve"> </m:t>
                </m:r>
              </m:den>
            </m:f>
            <w:bookmarkEnd w:id="107"/>
          </m:e>
        </m:eqArr>
      </m:oMath>
      <w:r>
        <w:rPr>
          <w:rFonts w:hint="eastAsia"/>
        </w:rPr>
        <w:tab/>
      </w:r>
      <m:oMath>
        <m:r>
          <m:rPr>
            <m:nor/>
            <m:sty m:val="p"/>
          </m:rPr>
          <w:rPr>
            <w:b w:val="0"/>
            <w:i w:val="0"/>
          </w:rPr>
          <m:t>(2-</m:t>
        </m:r>
        <m:r>
          <m:rPr>
            <m:nor/>
            <m:sty m:val="p"/>
          </m:rPr>
          <w:rPr>
            <w:rFonts w:hint="eastAsia"/>
            <w:b w:val="0"/>
            <w:i w:val="0"/>
          </w:rPr>
          <m:t>6</m:t>
        </m:r>
        <m:r>
          <m:rPr>
            <m:nor/>
            <m:sty m:val="p"/>
          </m:rPr>
          <w:rPr>
            <w:b w:val="0"/>
            <w:i w:val="0"/>
          </w:rPr>
          <m:t>)</m:t>
        </m:r>
      </m:oMath>
    </w:p>
    <w:p>
      <w:pPr>
        <w:ind w:firstLine="0" w:firstLineChars="0"/>
        <w:rPr>
          <w:position w:val="6"/>
        </w:rPr>
      </w:pPr>
      <w:bookmarkStart w:id="108" w:name="OLE_LINK30"/>
      <w:r>
        <w:rPr>
          <w:rFonts w:hint="eastAsia"/>
        </w:rPr>
        <w:t>式中：</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j</m:t>
            </m:r>
            <m:ctrlPr>
              <w:rPr>
                <w:rFonts w:ascii="Cambria Math" w:hAnsi="Cambria Math"/>
                <w:i/>
              </w:rPr>
            </m:ctrlPr>
          </m:sub>
        </m:sSub>
      </m:oMath>
      <w:r>
        <w:rPr>
          <w:rFonts w:hint="eastAsia"/>
        </w:rPr>
        <w:t>为由某一子类图片经过神经网络处理后得到的GAP，weight和贡献分数</w:t>
      </w:r>
    </w:p>
    <w:bookmarkEnd w:id="108"/>
    <w:p>
      <w:pPr>
        <w:ind w:firstLine="480"/>
      </w:pPr>
      <w:r>
        <w:rPr>
          <w:rFonts w:hint="eastAsia"/>
        </w:rPr>
        <w:t>与之相对，类间相似度则是衡量不同类别样本之间的相似度，集中不同子类</w:t>
      </w:r>
      <m:oMath>
        <m:sSub>
          <m:sSubPr>
            <m:ctrlPr>
              <w:rPr>
                <w:rFonts w:ascii="Cambria Math" w:hAnsi="Cambria Math"/>
                <w:i/>
              </w:rPr>
            </m:ctrlPr>
          </m:sSubPr>
          <m:e>
            <w:bookmarkStart w:id="109" w:name="OLE_LINK42"/>
            <m:r>
              <m:rPr/>
              <w:rPr>
                <w:rFonts w:ascii="Cambria Math" w:hAnsi="Cambria Math"/>
              </w:rPr>
              <m:t>C</m:t>
            </m:r>
            <m:ctrlPr>
              <w:rPr>
                <w:rFonts w:ascii="Cambria Math" w:hAnsi="Cambria Math"/>
                <w:i/>
              </w:rPr>
            </m:ctrlPr>
          </m:e>
          <m:sub>
            <m:r>
              <m:rPr/>
              <w:rPr>
                <w:rFonts w:ascii="Cambria Math" w:hAnsi="Cambria Math"/>
              </w:rPr>
              <m:t>1</m:t>
            </m:r>
            <w:bookmarkEnd w:id="109"/>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中样本</w:t>
      </w:r>
      <m:oMath>
        <m:sSub>
          <w:bookmarkStart w:id="110" w:name="OLE_LINK27"/>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j</m:t>
            </m:r>
            <w:bookmarkEnd w:id="110"/>
            <m:ctrlPr>
              <w:rPr>
                <w:rFonts w:ascii="Cambria Math" w:hAnsi="Cambria Math"/>
                <w:i/>
              </w:rPr>
            </m:ctrlPr>
          </m:sub>
        </m:sSub>
      </m:oMath>
      <w:r>
        <w:rPr>
          <w:rFonts w:hint="eastAsia"/>
        </w:rPr>
        <w:t>的相似性。</w:t>
      </w:r>
      <w:r>
        <w:rPr>
          <w:rFonts w:hint="eastAsia"/>
          <w:lang w:val="en-US" w:eastAsia="zh-CN"/>
        </w:rPr>
        <w:t>其</w:t>
      </w:r>
      <w:r>
        <w:rPr>
          <w:rFonts w:hint="eastAsia"/>
        </w:rPr>
        <w:t>计算考虑了这些样本特征的差异程度，其定义如公式所示：</w:t>
      </w:r>
    </w:p>
    <w:p>
      <w:pPr>
        <w:pStyle w:val="56"/>
      </w:pPr>
      <w:r>
        <w:rPr>
          <w:rFonts w:hint="eastAsia"/>
        </w:rPr>
        <w:tab/>
      </w:r>
      <m:oMath>
        <m:eqArr>
          <m:eqArrPr>
            <m:maxDist m:val="1"/>
          </m:eqArrPr>
          <m:e>
            <m:r>
              <m:rPr>
                <m:sty m:val="p"/>
              </m:rPr>
              <m:t>Cosine Similarity</m:t>
            </m:r>
            <m:d>
              <m:dPr/>
              <m:e>
                <m:sSub>
                  <m:sSubPr/>
                  <m:e>
                    <m:r>
                      <m:rPr>
                        <m:sty m:val="p"/>
                      </m:rPr>
                      <m:t>a</m:t>
                    </m:r>
                  </m:e>
                  <m:sub>
                    <m:r>
                      <m:rPr>
                        <m:sty m:val="p"/>
                      </m:rPr>
                      <m:t>i</m:t>
                    </m:r>
                  </m:sub>
                </m:sSub>
                <m:r>
                  <m:rPr>
                    <m:sty m:val="p"/>
                  </m:rPr>
                  <m:t>,</m:t>
                </m:r>
                <m:sSub>
                  <m:sSubPr/>
                  <m:e>
                    <m:r>
                      <m:rPr>
                        <m:sty m:val="p"/>
                      </m:rPr>
                      <m:t>b</m:t>
                    </m:r>
                  </m:e>
                  <m:sub>
                    <m:r>
                      <m:rPr>
                        <m:sty m:val="p"/>
                      </m:rPr>
                      <m:t>j</m:t>
                    </m:r>
                  </m:sub>
                </m:sSub>
              </m:e>
            </m:d>
            <m:r>
              <m:rPr>
                <m:sty m:val="p"/>
              </m:rPr>
              <m:t>=</m:t>
            </m:r>
            <m:f>
              <w:bookmarkStart w:id="111" w:name="_Hlk199443632"/>
              <m:fPr/>
              <m:num>
                <m:sSub>
                  <m:sSubPr/>
                  <m:e>
                    <m:r>
                      <m:rPr>
                        <m:sty m:val="p"/>
                      </m:rPr>
                      <m:t>a</m:t>
                    </m:r>
                  </m:e>
                  <m:sub>
                    <m:r>
                      <m:rPr>
                        <m:sty m:val="p"/>
                      </m:rPr>
                      <m:t>i</m:t>
                    </m:r>
                  </m:sub>
                </m:sSub>
                <m:r>
                  <m:rPr>
                    <m:sty m:val="p"/>
                  </m:rPr>
                  <m:t>∙</m:t>
                </m:r>
                <m:sSub>
                  <m:sSubPr/>
                  <m:e>
                    <m:r>
                      <m:rPr>
                        <m:sty m:val="p"/>
                      </m:rPr>
                      <m:t>b</m:t>
                    </m:r>
                  </m:e>
                  <m:sub>
                    <m:r>
                      <m:rPr>
                        <m:sty m:val="p"/>
                      </m:rPr>
                      <m:t>j</m:t>
                    </m:r>
                    <w:bookmarkEnd w:id="111"/>
                  </m:sub>
                </m:sSub>
              </m:num>
              <m:den>
                <m:d>
                  <m:dPr>
                    <m:begChr m:val="‖"/>
                    <m:endChr m:val="‖"/>
                  </m:dPr>
                  <m:e>
                    <m:sSub>
                      <m:sSubPr/>
                      <m:e>
                        <m:r>
                          <m:rPr>
                            <m:sty m:val="p"/>
                          </m:rPr>
                          <m:t>a</m:t>
                        </m:r>
                      </m:e>
                      <m:sub>
                        <m:r>
                          <m:rPr>
                            <m:sty m:val="p"/>
                          </m:rPr>
                          <m:t>i</m:t>
                        </m:r>
                      </m:sub>
                    </m:sSub>
                  </m:e>
                </m:d>
                <m:d>
                  <m:dPr>
                    <m:begChr m:val="‖"/>
                    <m:endChr m:val="‖"/>
                  </m:dPr>
                  <m:e>
                    <m:sSub>
                      <m:sSubPr/>
                      <m:e>
                        <m:r>
                          <m:rPr>
                            <m:sty m:val="p"/>
                          </m:rPr>
                          <m:t>b</m:t>
                        </m:r>
                      </m:e>
                      <m:sub>
                        <m:r>
                          <m:rPr>
                            <m:sty m:val="p"/>
                          </m:rPr>
                          <m:t>j</m:t>
                        </m:r>
                      </m:sub>
                    </m:sSub>
                  </m:e>
                </m:d>
                <m:r>
                  <m:rPr>
                    <m:sty m:val="p"/>
                  </m:rPr>
                  <m:t xml:space="preserve"> </m:t>
                </m:r>
              </m:den>
            </m:f>
          </m:e>
        </m:eqArr>
      </m:oMath>
      <w:r>
        <w:rPr>
          <w:rFonts w:hint="eastAsia"/>
        </w:rPr>
        <w:tab/>
      </w:r>
      <m:oMath>
        <m:r>
          <m:rPr>
            <m:nor/>
            <m:sty m:val="p"/>
          </m:rPr>
          <w:rPr>
            <w:b w:val="0"/>
            <w:i w:val="0"/>
          </w:rPr>
          <m:t>(2-</m:t>
        </m:r>
        <m:r>
          <m:rPr>
            <m:nor/>
            <m:sty m:val="p"/>
          </m:rPr>
          <w:rPr>
            <w:rFonts w:hint="eastAsia"/>
            <w:b w:val="0"/>
            <w:i w:val="0"/>
          </w:rPr>
          <m:t>7</m:t>
        </m:r>
        <m:r>
          <m:rPr>
            <m:nor/>
            <m:sty m:val="p"/>
          </m:rPr>
          <w:rPr>
            <w:b w:val="0"/>
            <w:i w:val="0"/>
          </w:rPr>
          <m:t>)</m:t>
        </m:r>
      </m:oMath>
    </w:p>
    <w:p>
      <w:pPr>
        <w:ind w:firstLine="0" w:firstLineChars="0"/>
        <w:rPr>
          <w:position w:val="6"/>
        </w:rPr>
      </w:pPr>
      <w:r>
        <w:rPr>
          <w:rFonts w:hint="eastAsia"/>
        </w:rPr>
        <w:t>式中：</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j</m:t>
            </m:r>
            <m:ctrlPr>
              <w:rPr>
                <w:rFonts w:ascii="Cambria Math" w:hAnsi="Cambria Math"/>
                <w:i/>
              </w:rPr>
            </m:ctrlPr>
          </m:sub>
        </m:sSub>
      </m:oMath>
      <w:r>
        <w:rPr>
          <w:rFonts w:hint="eastAsia"/>
        </w:rPr>
        <w:t>为由两个子类图片经过神经网络处理后得到的GAP，weight和贡献分数</w:t>
      </w:r>
    </w:p>
    <w:p>
      <w:pPr>
        <w:ind w:firstLine="480"/>
      </w:pPr>
      <w:r>
        <w:rPr>
          <w:rFonts w:hint="eastAsia"/>
        </w:rPr>
        <w:t>通过分析类内和类间相似度，我们能够更好地理解不同类别之间的差异和类别内部的相似性，并验证三种指标在区分子类方面的表现。这一分析不仅从理论上揭示了模型的判别能力，还为后续的模型优化和改进提供了重要参考依据。</w:t>
      </w:r>
    </w:p>
    <w:p>
      <w:pPr>
        <w:ind w:firstLine="480"/>
      </w:pPr>
    </w:p>
    <w:p>
      <w:pPr>
        <w:pStyle w:val="10"/>
        <w:numPr>
          <w:ilvl w:val="3"/>
          <w:numId w:val="7"/>
        </w:numPr>
      </w:pPr>
      <w:r>
        <w:rPr>
          <w:rFonts w:hint="eastAsia"/>
        </w:rPr>
        <w:t>K-Means聚类指标</w:t>
      </w:r>
    </w:p>
    <w:p>
      <w:pPr>
        <w:ind w:firstLine="480"/>
      </w:pPr>
      <w:r>
        <w:rPr>
          <w:rFonts w:hint="eastAsia"/>
        </w:rPr>
        <w:t>为验证三种指标的未标注子类区分能力，采用了K-Means聚类算法</w:t>
      </w:r>
      <w:r>
        <w:rPr>
          <w:rFonts w:hint="eastAsia"/>
          <w:vertAlign w:val="superscript"/>
        </w:rPr>
        <w:fldChar w:fldCharType="begin"/>
      </w:r>
      <w:r>
        <w:rPr>
          <w:rFonts w:hint="eastAsia"/>
          <w:vertAlign w:val="superscript"/>
        </w:rPr>
        <w:instrText xml:space="preserve"> REF _Ref25964 \r \h </w:instrText>
      </w:r>
      <w:r>
        <w:rPr>
          <w:rFonts w:hint="eastAsia"/>
          <w:vertAlign w:val="superscript"/>
        </w:rPr>
        <w:fldChar w:fldCharType="separate"/>
      </w:r>
      <w:r>
        <w:rPr>
          <w:rFonts w:hint="eastAsia"/>
          <w:vertAlign w:val="superscript"/>
        </w:rPr>
        <w:t>[29]</w:t>
      </w:r>
      <w:r>
        <w:rPr>
          <w:rFonts w:hint="eastAsia"/>
          <w:vertAlign w:val="superscript"/>
        </w:rPr>
        <w:fldChar w:fldCharType="end"/>
      </w:r>
      <w:r>
        <w:rPr>
          <w:rFonts w:hint="eastAsia"/>
        </w:rPr>
        <w:t>进行验证，如果基于我们提出的新指标得到的无监督聚类结果能够准确对于子类的原始类标，能么就说明我们提出的新指标对子类区分的能力更强。K-Means算法作为一种有效的无监督学习方法，旨在通过划分样本集为K个簇，以最小化每个簇内的样本间距离。这一过程包括以下几个关键步骤：初始化簇中心、分配样本至最近的簇、更新簇中心以及迭代上述步骤，直至收敛</w:t>
      </w:r>
      <w:r>
        <w:rPr>
          <w:rFonts w:hint="eastAsia"/>
          <w:lang w:eastAsia="zh-CN"/>
        </w:rPr>
        <w:t>，</w:t>
      </w:r>
      <w:r>
        <w:rPr>
          <w:rFonts w:hint="eastAsia"/>
          <w:lang w:val="en-US" w:eastAsia="zh-CN"/>
        </w:rPr>
        <w:t>最后得到样本的聚类结果</w:t>
      </w:r>
      <w:r>
        <w:rPr>
          <w:rFonts w:hint="eastAsia"/>
        </w:rPr>
        <w:t>。</w:t>
      </w:r>
    </w:p>
    <w:p>
      <w:pPr>
        <w:ind w:firstLine="480"/>
      </w:pPr>
      <w:r>
        <w:rPr>
          <w:rFonts w:hint="eastAsia"/>
        </w:rPr>
        <w:t>在K-Means聚类算法中，数据预处理是聚类过程的重要环节</w:t>
      </w:r>
      <w:r>
        <w:rPr>
          <w:rFonts w:hint="eastAsia"/>
          <w:vertAlign w:val="superscript"/>
        </w:rPr>
        <w:fldChar w:fldCharType="begin"/>
      </w:r>
      <w:r>
        <w:rPr>
          <w:rFonts w:hint="eastAsia"/>
          <w:vertAlign w:val="superscript"/>
        </w:rPr>
        <w:instrText xml:space="preserve"> REF _Ref25993 \r \h </w:instrText>
      </w:r>
      <w:r>
        <w:rPr>
          <w:rFonts w:hint="eastAsia"/>
          <w:vertAlign w:val="superscript"/>
        </w:rPr>
        <w:fldChar w:fldCharType="separate"/>
      </w:r>
      <w:r>
        <w:rPr>
          <w:rFonts w:hint="eastAsia"/>
          <w:vertAlign w:val="superscript"/>
        </w:rPr>
        <w:t>[30]</w:t>
      </w:r>
      <w:r>
        <w:rPr>
          <w:rFonts w:hint="eastAsia"/>
          <w:vertAlign w:val="superscript"/>
        </w:rPr>
        <w:fldChar w:fldCharType="end"/>
      </w:r>
      <w:r>
        <w:rPr>
          <w:rFonts w:hint="eastAsia"/>
        </w:rPr>
        <w:t>，其中包括特征的标准化和降维处理，以适应K-Means算法的输入要求。通过对不同类别的样本特征数据进行混合处理，提取出其对应的特征值，使得不同类别的样本能够统一进入聚类分析。此外，为了增强模型的判别能力，引入了特定的聚类指标，这些指标对比了不同特征下的聚类性能，验证了新提出的细粒度区分指标在提升聚类效果方面的优势。</w:t>
      </w:r>
    </w:p>
    <w:p>
      <w:pPr>
        <w:ind w:firstLine="480"/>
      </w:pPr>
      <w:r>
        <w:rPr>
          <w:rFonts w:hint="eastAsia"/>
        </w:rPr>
        <w:t>最终，通过详细的聚类性能分析和结果可视化，本文展示了不同聚类指标下的样本分布情况，进一步验证了新指标在细粒度子类区分中的有效性。这不仅为未标注子类的聚类分析提供了依据，也为后续的实验研究奠定了坚实的基础。</w:t>
      </w:r>
    </w:p>
    <w:p>
      <w:pPr>
        <w:ind w:firstLine="480" w:firstLineChars="0"/>
      </w:pPr>
      <w:bookmarkStart w:id="112" w:name="OLE_LINK20"/>
      <w:r>
        <w:rPr>
          <w:rFonts w:hint="eastAsia"/>
        </w:rPr>
        <w:t>在本节中，</w:t>
      </w:r>
      <w:bookmarkStart w:id="113" w:name="OLE_LINK12"/>
      <w:r>
        <w:rPr>
          <w:rFonts w:hint="eastAsia"/>
        </w:rPr>
        <w:t>我们利用三个子类的样本（匈牙利牧羊犬、拳师狗和戈登雪达犬）</w:t>
      </w:r>
      <w:bookmarkEnd w:id="113"/>
      <w:r>
        <w:rPr>
          <w:rFonts w:hint="eastAsia"/>
        </w:rPr>
        <w:t>，每个子类各选取50张图片进行聚类分析。将这150张图片混合后，分别使用贡献分数、权重（weight）和全局平均池化（GAP）作为聚类指标进行分析。我们统计了每个聚类中样本的数量，并计算每个子类的IoU（交并比）值，以评估聚类效果。</w:t>
      </w:r>
      <w:bookmarkEnd w:id="112"/>
      <w:r>
        <w:rPr>
          <w:rFonts w:hint="eastAsia"/>
        </w:rPr>
        <w:t>IoU（交并比）是用于衡量两个集合（在这里是聚类结果与实际类别的重叠程度）的相似性，定义为：</w:t>
      </w:r>
    </w:p>
    <w:p>
      <w:pPr>
        <w:pStyle w:val="56"/>
      </w:pPr>
      <w:r>
        <w:rPr>
          <w:rFonts w:hint="eastAsia"/>
        </w:rPr>
        <w:tab/>
      </w:r>
      <m:oMath>
        <m:eqArr>
          <m:eqArrPr>
            <m:maxDist m:val="1"/>
          </m:eqArrPr>
          <m:e>
            <m:r>
              <m:rPr>
                <m:sty m:val="p"/>
              </m:rPr>
              <m:t>IoU=</m:t>
            </m:r>
            <m:f>
              <m:fPr/>
              <m:num>
                <m:r>
                  <m:rPr>
                    <m:sty m:val="p"/>
                  </m:rPr>
                  <m:t>Intersection</m:t>
                </m:r>
                <m:d>
                  <m:dPr/>
                  <m:e>
                    <m:r>
                      <m:rPr>
                        <m:sty m:val="p"/>
                      </m:rPr>
                      <m:t>A,B</m:t>
                    </m:r>
                  </m:e>
                </m:d>
              </m:num>
              <m:den>
                <m:r>
                  <m:rPr>
                    <m:sty m:val="p"/>
                  </m:rPr>
                  <m:t>Union</m:t>
                </m:r>
                <m:d>
                  <m:dPr/>
                  <m:e>
                    <m:r>
                      <m:rPr>
                        <m:sty m:val="p"/>
                      </m:rPr>
                      <m:t>A,B</m:t>
                    </m:r>
                  </m:e>
                </m:d>
              </m:den>
            </m:f>
          </m:e>
        </m:eqArr>
      </m:oMath>
      <w:r>
        <w:rPr>
          <w:rFonts w:hint="eastAsia"/>
        </w:rPr>
        <w:tab/>
      </w:r>
      <m:oMath>
        <m:r>
          <m:rPr>
            <m:nor/>
            <m:sty m:val="p"/>
          </m:rPr>
          <w:rPr>
            <w:b w:val="0"/>
            <w:i w:val="0"/>
          </w:rPr>
          <m:t>(2-</m:t>
        </m:r>
        <m:r>
          <m:rPr>
            <m:nor/>
            <m:sty m:val="p"/>
          </m:rPr>
          <w:rPr>
            <w:rFonts w:hint="eastAsia"/>
            <w:b w:val="0"/>
            <w:i w:val="0"/>
          </w:rPr>
          <m:t>8</m:t>
        </m:r>
        <m:r>
          <m:rPr>
            <m:nor/>
            <m:sty m:val="p"/>
          </m:rPr>
          <w:rPr>
            <w:b w:val="0"/>
            <w:i w:val="0"/>
          </w:rPr>
          <m:t>)</m:t>
        </m:r>
      </m:oMath>
    </w:p>
    <w:p>
      <w:pPr>
        <w:ind w:firstLine="0" w:firstLineChars="0"/>
      </w:pPr>
      <w:r>
        <w:rPr>
          <w:rFonts w:hint="eastAsia"/>
        </w:rPr>
        <w:t>式中：A表示被预测的聚类结果，B表示实际的类别标签。IoU值的范围在0到1之间，值越接近1表示聚类结果与实际标签的重叠程度越高，反之则越低。使用IoU作为聚类结果的参考指标，可以准确量化分类模型在细粒度识别任务中的表现，为模型优化提供依据。</w:t>
      </w:r>
    </w:p>
    <w:p>
      <w:pPr>
        <w:ind w:firstLine="0" w:firstLineChars="0"/>
      </w:pPr>
    </w:p>
    <w:p>
      <w:pPr>
        <w:pStyle w:val="4"/>
      </w:pPr>
      <w:bookmarkStart w:id="114" w:name="_Toc199862724"/>
      <w:bookmarkStart w:id="115" w:name="OLE_LINK45"/>
      <w:r>
        <w:rPr>
          <w:rStyle w:val="53"/>
          <w:rFonts w:hint="eastAsia"/>
          <w:bCs/>
        </w:rPr>
        <w:t>实验结果</w:t>
      </w:r>
      <w:bookmarkEnd w:id="114"/>
    </w:p>
    <w:bookmarkEnd w:id="115"/>
    <w:p>
      <w:pPr>
        <w:pStyle w:val="10"/>
        <w:numPr>
          <w:ilvl w:val="3"/>
          <w:numId w:val="8"/>
        </w:numPr>
      </w:pPr>
      <w:bookmarkStart w:id="116" w:name="OLE_LINK80"/>
      <w:r>
        <w:rPr>
          <w:rFonts w:hint="eastAsia"/>
        </w:rPr>
        <w:t>相似度指标验证</w:t>
      </w:r>
    </w:p>
    <w:bookmarkEnd w:id="116"/>
    <w:p>
      <w:pPr>
        <w:ind w:firstLine="0" w:firstLineChars="0"/>
      </w:pPr>
      <w:r>
        <w:rPr>
          <w:rFonts w:hint="eastAsia"/>
        </w:rPr>
        <w:tab/>
      </w:r>
      <w:r>
        <w:rPr>
          <w:rFonts w:hint="eastAsia"/>
        </w:rPr>
        <w:t>在基于类内和类间相似度的基础上，我们对GAP、权重（weight）、及贡献分数三个指标的区分能力进行了分析，</w:t>
      </w:r>
      <w:bookmarkStart w:id="117" w:name="OLE_LINK34"/>
      <w:r>
        <w:rPr>
          <w:rFonts w:hint="eastAsia"/>
        </w:rPr>
        <w:t>类别对应关系为家朱雀（a1），蓝鹞（a2），匈牙利牧羊犬（b1），拳师狗（b2）</w:t>
      </w:r>
      <w:bookmarkEnd w:id="117"/>
      <w:r>
        <w:rPr>
          <w:rFonts w:hint="eastAsia"/>
        </w:rPr>
        <w:t>,其中</w:t>
      </w:r>
      <w:r>
        <w:rPr>
          <w:rFonts w:hint="eastAsia"/>
          <w:lang w:val="en-US" w:eastAsia="zh-CN"/>
        </w:rPr>
        <w:t>b类即</w:t>
      </w:r>
      <w:r>
        <w:rPr>
          <w:rFonts w:hint="eastAsia"/>
        </w:rPr>
        <w:t>baseline类为水母，作为第三类参照，实验结果如表2-1和表2-2所示。</w:t>
      </w:r>
    </w:p>
    <w:p>
      <w:pPr>
        <w:pStyle w:val="44"/>
        <w:spacing w:before="120" w:after="0" w:afterLines="0"/>
      </w:pPr>
      <w:bookmarkStart w:id="118" w:name="_Ref150436360"/>
      <w:bookmarkStart w:id="119" w:name="OLE_LINK59"/>
      <w:r>
        <w:rPr>
          <w:rFonts w:hint="eastAsia"/>
        </w:rPr>
        <w:t>表</w:t>
      </w:r>
      <w:r>
        <w:fldChar w:fldCharType="begin"/>
      </w:r>
      <w:r>
        <w:instrText xml:space="preserve"> STYLEREF 1 \s </w:instrText>
      </w:r>
      <w:r>
        <w:fldChar w:fldCharType="separate"/>
      </w:r>
      <w:r>
        <w:t>2</w:t>
      </w:r>
      <w:r>
        <w:fldChar w:fldCharType="end"/>
      </w:r>
      <w:r>
        <w:noBreakHyphen/>
      </w:r>
      <w:bookmarkEnd w:id="118"/>
      <w:r>
        <w:rPr>
          <w:rFonts w:hint="eastAsia"/>
        </w:rPr>
        <w:t>1</w:t>
      </w:r>
      <w:r>
        <w:t xml:space="preserve"> </w:t>
      </w:r>
      <w:r>
        <w:rPr>
          <w:rFonts w:hint="eastAsia"/>
        </w:rPr>
        <w:t>三种指标的类内相似度计算结果</w:t>
      </w:r>
    </w:p>
    <w:bookmarkEnd w:id="119"/>
    <w:tbl>
      <w:tblPr>
        <w:tblStyle w:val="29"/>
        <w:tblW w:w="5987" w:type="dxa"/>
        <w:jc w:val="center"/>
        <w:tblBorders>
          <w:top w:val="dotted" w:color="auto" w:sz="4" w:space="0"/>
          <w:left w:val="none" w:color="auto" w:sz="0" w:space="0"/>
          <w:bottom w:val="dotted"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42"/>
        <w:gridCol w:w="1615"/>
        <w:gridCol w:w="1615"/>
        <w:gridCol w:w="1615"/>
      </w:tblGrid>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3" w:hRule="atLeast"/>
          <w:jc w:val="center"/>
        </w:trPr>
        <w:tc>
          <w:tcPr>
            <w:tcW w:w="1142" w:type="dxa"/>
            <w:tcBorders>
              <w:top w:val="single" w:color="000000" w:sz="12" w:space="0"/>
              <w:left w:val="nil"/>
              <w:bottom w:val="single" w:color="000000" w:sz="8" w:space="0"/>
              <w:right w:val="nil"/>
            </w:tcBorders>
            <w:vAlign w:val="center"/>
          </w:tcPr>
          <w:p>
            <w:pPr>
              <w:ind w:firstLine="0" w:firstLineChars="0"/>
              <w:jc w:val="center"/>
              <w:rPr>
                <w:bCs/>
                <w:sz w:val="21"/>
              </w:rPr>
            </w:pPr>
            <w:bookmarkStart w:id="120" w:name="OLE_LINK40"/>
            <w:bookmarkStart w:id="121" w:name="OLE_LINK58" w:colFirst="0" w:colLast="5"/>
            <w:r>
              <w:rPr>
                <w:rFonts w:hint="eastAsia"/>
                <w:bCs/>
                <w:sz w:val="21"/>
              </w:rPr>
              <w:t>类内相似度</w:t>
            </w:r>
          </w:p>
        </w:tc>
        <w:tc>
          <w:tcPr>
            <w:tcW w:w="1615" w:type="dxa"/>
            <w:tcBorders>
              <w:top w:val="single" w:color="000000" w:sz="12" w:space="0"/>
              <w:left w:val="nil"/>
              <w:bottom w:val="single" w:color="000000" w:sz="8" w:space="0"/>
              <w:right w:val="nil"/>
            </w:tcBorders>
            <w:vAlign w:val="center"/>
          </w:tcPr>
          <w:p>
            <w:pPr>
              <w:ind w:firstLine="0" w:firstLineChars="0"/>
              <w:jc w:val="center"/>
              <w:rPr>
                <w:sz w:val="21"/>
              </w:rPr>
            </w:pPr>
            <w:r>
              <w:rPr>
                <w:rFonts w:hint="eastAsia"/>
                <w:sz w:val="21"/>
              </w:rPr>
              <w:t>GAP</w:t>
            </w:r>
          </w:p>
        </w:tc>
        <w:tc>
          <w:tcPr>
            <w:tcW w:w="1615" w:type="dxa"/>
            <w:tcBorders>
              <w:top w:val="single" w:color="000000" w:sz="12" w:space="0"/>
              <w:left w:val="nil"/>
              <w:bottom w:val="single" w:color="000000" w:sz="8" w:space="0"/>
              <w:right w:val="nil"/>
            </w:tcBorders>
            <w:vAlign w:val="center"/>
          </w:tcPr>
          <w:p>
            <w:pPr>
              <w:ind w:firstLine="0" w:firstLineChars="0"/>
              <w:jc w:val="center"/>
              <w:rPr>
                <w:sz w:val="21"/>
              </w:rPr>
            </w:pPr>
            <w:r>
              <w:rPr>
                <w:rFonts w:hint="eastAsia"/>
                <w:sz w:val="21"/>
              </w:rPr>
              <w:t>Weight</w:t>
            </w:r>
          </w:p>
        </w:tc>
        <w:tc>
          <w:tcPr>
            <w:tcW w:w="1615" w:type="dxa"/>
            <w:tcBorders>
              <w:top w:val="single" w:color="000000" w:sz="12" w:space="0"/>
              <w:left w:val="nil"/>
              <w:bottom w:val="single" w:color="000000" w:sz="8" w:space="0"/>
              <w:right w:val="nil"/>
            </w:tcBorders>
            <w:vAlign w:val="center"/>
          </w:tcPr>
          <w:p>
            <w:pPr>
              <w:ind w:firstLine="0" w:firstLineChars="0"/>
              <w:jc w:val="center"/>
              <w:rPr>
                <w:sz w:val="21"/>
              </w:rPr>
            </w:pPr>
            <w:r>
              <w:rPr>
                <w:rFonts w:hint="eastAsia"/>
                <w:sz w:val="21"/>
              </w:rPr>
              <w:t>贡献分数</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2" w:hRule="atLeast"/>
          <w:jc w:val="center"/>
        </w:trPr>
        <w:tc>
          <w:tcPr>
            <w:tcW w:w="1142" w:type="dxa"/>
            <w:tcBorders>
              <w:top w:val="single" w:color="000000" w:sz="8" w:space="0"/>
            </w:tcBorders>
            <w:vAlign w:val="center"/>
          </w:tcPr>
          <w:p>
            <w:pPr>
              <w:ind w:firstLine="0" w:firstLineChars="0"/>
              <w:jc w:val="center"/>
              <w:rPr>
                <w:bCs/>
                <w:sz w:val="21"/>
              </w:rPr>
            </w:pPr>
            <w:r>
              <w:rPr>
                <w:rFonts w:hint="eastAsia"/>
                <w:bCs/>
                <w:sz w:val="21"/>
              </w:rPr>
              <w:t>a1</w:t>
            </w:r>
          </w:p>
        </w:tc>
        <w:tc>
          <w:tcPr>
            <w:tcW w:w="1615" w:type="dxa"/>
            <w:tcBorders>
              <w:top w:val="single" w:color="000000" w:sz="8" w:space="0"/>
            </w:tcBorders>
            <w:vAlign w:val="center"/>
          </w:tcPr>
          <w:p>
            <w:pPr>
              <w:ind w:firstLine="0" w:firstLineChars="0"/>
              <w:jc w:val="center"/>
              <w:rPr>
                <w:sz w:val="21"/>
              </w:rPr>
            </w:pPr>
            <w:r>
              <w:rPr>
                <w:rFonts w:hint="eastAsia"/>
                <w:sz w:val="21"/>
              </w:rPr>
              <w:t>0.4499</w:t>
            </w:r>
          </w:p>
        </w:tc>
        <w:tc>
          <w:tcPr>
            <w:tcW w:w="1615" w:type="dxa"/>
            <w:tcBorders>
              <w:top w:val="single" w:color="000000" w:sz="8" w:space="0"/>
            </w:tcBorders>
            <w:vAlign w:val="center"/>
          </w:tcPr>
          <w:p>
            <w:pPr>
              <w:ind w:firstLine="0" w:firstLineChars="0"/>
              <w:jc w:val="center"/>
              <w:rPr>
                <w:sz w:val="21"/>
              </w:rPr>
            </w:pPr>
            <w:r>
              <w:rPr>
                <w:rFonts w:hint="eastAsia"/>
                <w:sz w:val="21"/>
              </w:rPr>
              <w:t>0.7401</w:t>
            </w:r>
          </w:p>
        </w:tc>
        <w:tc>
          <w:tcPr>
            <w:tcW w:w="1615" w:type="dxa"/>
            <w:tcBorders>
              <w:top w:val="single" w:color="000000" w:sz="8" w:space="0"/>
            </w:tcBorders>
            <w:vAlign w:val="center"/>
          </w:tcPr>
          <w:p>
            <w:pPr>
              <w:ind w:firstLine="0" w:firstLineChars="0"/>
              <w:jc w:val="center"/>
              <w:rPr>
                <w:sz w:val="21"/>
              </w:rPr>
            </w:pPr>
            <w:r>
              <w:rPr>
                <w:rFonts w:hint="eastAsia"/>
                <w:sz w:val="21"/>
              </w:rPr>
              <w:t>0.6732</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bottom w:val="single" w:color="000000" w:sz="8" w:space="0"/>
            </w:tcBorders>
            <w:vAlign w:val="center"/>
          </w:tcPr>
          <w:p>
            <w:pPr>
              <w:ind w:firstLine="0" w:firstLineChars="0"/>
              <w:jc w:val="center"/>
              <w:rPr>
                <w:bCs/>
                <w:sz w:val="21"/>
              </w:rPr>
            </w:pPr>
            <w:r>
              <w:rPr>
                <w:rFonts w:hint="eastAsia"/>
                <w:bCs/>
                <w:sz w:val="21"/>
              </w:rPr>
              <w:t>a2</w:t>
            </w:r>
          </w:p>
        </w:tc>
        <w:tc>
          <w:tcPr>
            <w:tcW w:w="1615" w:type="dxa"/>
            <w:tcBorders>
              <w:bottom w:val="single" w:color="000000" w:sz="8" w:space="0"/>
            </w:tcBorders>
            <w:vAlign w:val="center"/>
          </w:tcPr>
          <w:p>
            <w:pPr>
              <w:ind w:firstLine="0" w:firstLineChars="0"/>
              <w:jc w:val="center"/>
              <w:rPr>
                <w:sz w:val="21"/>
              </w:rPr>
            </w:pPr>
            <w:r>
              <w:rPr>
                <w:rFonts w:hint="eastAsia"/>
                <w:sz w:val="21"/>
              </w:rPr>
              <w:t>0.4573</w:t>
            </w:r>
          </w:p>
        </w:tc>
        <w:tc>
          <w:tcPr>
            <w:tcW w:w="1615" w:type="dxa"/>
            <w:tcBorders>
              <w:bottom w:val="single" w:color="000000" w:sz="8" w:space="0"/>
            </w:tcBorders>
            <w:vAlign w:val="center"/>
          </w:tcPr>
          <w:p>
            <w:pPr>
              <w:ind w:firstLine="0" w:firstLineChars="0"/>
              <w:jc w:val="center"/>
              <w:rPr>
                <w:sz w:val="21"/>
              </w:rPr>
            </w:pPr>
            <w:r>
              <w:rPr>
                <w:rFonts w:hint="eastAsia"/>
                <w:sz w:val="21"/>
              </w:rPr>
              <w:t>0.7626</w:t>
            </w:r>
          </w:p>
        </w:tc>
        <w:tc>
          <w:tcPr>
            <w:tcW w:w="1615" w:type="dxa"/>
            <w:tcBorders>
              <w:bottom w:val="single" w:color="000000" w:sz="8" w:space="0"/>
            </w:tcBorders>
            <w:vAlign w:val="center"/>
          </w:tcPr>
          <w:p>
            <w:pPr>
              <w:ind w:firstLine="0" w:firstLineChars="0"/>
              <w:jc w:val="center"/>
              <w:rPr>
                <w:sz w:val="21"/>
              </w:rPr>
            </w:pPr>
            <w:r>
              <w:rPr>
                <w:rFonts w:hint="eastAsia"/>
                <w:sz w:val="21"/>
              </w:rPr>
              <w:t>0.5534</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op w:val="single" w:color="000000" w:sz="8" w:space="0"/>
            </w:tcBorders>
            <w:vAlign w:val="center"/>
          </w:tcPr>
          <w:p>
            <w:pPr>
              <w:ind w:firstLine="0" w:firstLineChars="0"/>
              <w:jc w:val="center"/>
              <w:rPr>
                <w:bCs/>
                <w:sz w:val="21"/>
              </w:rPr>
            </w:pPr>
            <w:r>
              <w:rPr>
                <w:rFonts w:hint="eastAsia"/>
                <w:bCs/>
                <w:sz w:val="21"/>
              </w:rPr>
              <w:t>b1</w:t>
            </w:r>
          </w:p>
        </w:tc>
        <w:tc>
          <w:tcPr>
            <w:tcW w:w="1615" w:type="dxa"/>
            <w:tcBorders>
              <w:top w:val="single" w:color="000000" w:sz="8" w:space="0"/>
            </w:tcBorders>
            <w:vAlign w:val="center"/>
          </w:tcPr>
          <w:p>
            <w:pPr>
              <w:ind w:firstLine="0" w:firstLineChars="0"/>
              <w:jc w:val="center"/>
              <w:rPr>
                <w:sz w:val="21"/>
              </w:rPr>
            </w:pPr>
            <w:r>
              <w:rPr>
                <w:rFonts w:hint="eastAsia"/>
                <w:sz w:val="21"/>
              </w:rPr>
              <w:t>0.4839</w:t>
            </w:r>
          </w:p>
        </w:tc>
        <w:tc>
          <w:tcPr>
            <w:tcW w:w="1615" w:type="dxa"/>
            <w:tcBorders>
              <w:top w:val="single" w:color="000000" w:sz="8" w:space="0"/>
            </w:tcBorders>
            <w:vAlign w:val="center"/>
          </w:tcPr>
          <w:p>
            <w:pPr>
              <w:ind w:firstLine="0" w:firstLineChars="0"/>
              <w:jc w:val="center"/>
              <w:rPr>
                <w:sz w:val="21"/>
              </w:rPr>
            </w:pPr>
            <w:r>
              <w:rPr>
                <w:rFonts w:hint="eastAsia"/>
                <w:sz w:val="21"/>
              </w:rPr>
              <w:t>0.8526</w:t>
            </w:r>
          </w:p>
        </w:tc>
        <w:tc>
          <w:tcPr>
            <w:tcW w:w="1615" w:type="dxa"/>
            <w:tcBorders>
              <w:top w:val="single" w:color="000000" w:sz="8" w:space="0"/>
            </w:tcBorders>
            <w:vAlign w:val="center"/>
          </w:tcPr>
          <w:p>
            <w:pPr>
              <w:ind w:firstLine="0" w:firstLineChars="0"/>
              <w:jc w:val="center"/>
              <w:rPr>
                <w:sz w:val="21"/>
              </w:rPr>
            </w:pPr>
            <w:r>
              <w:rPr>
                <w:rFonts w:hint="eastAsia"/>
                <w:sz w:val="21"/>
              </w:rPr>
              <w:t>0.7051</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bottom w:val="single" w:color="000000" w:sz="8" w:space="0"/>
            </w:tcBorders>
            <w:vAlign w:val="center"/>
          </w:tcPr>
          <w:p>
            <w:pPr>
              <w:ind w:firstLine="0" w:firstLineChars="0"/>
              <w:jc w:val="center"/>
              <w:rPr>
                <w:bCs/>
                <w:sz w:val="21"/>
              </w:rPr>
            </w:pPr>
            <w:r>
              <w:rPr>
                <w:rFonts w:hint="eastAsia"/>
                <w:bCs/>
                <w:sz w:val="21"/>
              </w:rPr>
              <w:t>b2</w:t>
            </w:r>
          </w:p>
        </w:tc>
        <w:tc>
          <w:tcPr>
            <w:tcW w:w="1615" w:type="dxa"/>
            <w:tcBorders>
              <w:bottom w:val="single" w:color="000000" w:sz="8" w:space="0"/>
            </w:tcBorders>
            <w:vAlign w:val="center"/>
          </w:tcPr>
          <w:p>
            <w:pPr>
              <w:ind w:firstLine="0" w:firstLineChars="0"/>
              <w:jc w:val="center"/>
              <w:rPr>
                <w:sz w:val="21"/>
              </w:rPr>
            </w:pPr>
            <w:r>
              <w:rPr>
                <w:rFonts w:hint="eastAsia"/>
                <w:sz w:val="21"/>
              </w:rPr>
              <w:t>0.4714</w:t>
            </w:r>
          </w:p>
        </w:tc>
        <w:tc>
          <w:tcPr>
            <w:tcW w:w="1615" w:type="dxa"/>
            <w:tcBorders>
              <w:bottom w:val="single" w:color="000000" w:sz="8" w:space="0"/>
            </w:tcBorders>
            <w:vAlign w:val="center"/>
          </w:tcPr>
          <w:p>
            <w:pPr>
              <w:ind w:firstLine="0" w:firstLineChars="0"/>
              <w:jc w:val="center"/>
              <w:rPr>
                <w:sz w:val="21"/>
              </w:rPr>
            </w:pPr>
            <w:r>
              <w:rPr>
                <w:rFonts w:hint="eastAsia"/>
                <w:sz w:val="21"/>
              </w:rPr>
              <w:t>0.6961</w:t>
            </w:r>
          </w:p>
        </w:tc>
        <w:tc>
          <w:tcPr>
            <w:tcW w:w="1615" w:type="dxa"/>
            <w:tcBorders>
              <w:bottom w:val="single" w:color="000000" w:sz="8" w:space="0"/>
            </w:tcBorders>
            <w:vAlign w:val="center"/>
          </w:tcPr>
          <w:p>
            <w:pPr>
              <w:ind w:firstLine="0" w:firstLineChars="0"/>
              <w:jc w:val="center"/>
              <w:rPr>
                <w:sz w:val="21"/>
              </w:rPr>
            </w:pPr>
            <w:r>
              <w:rPr>
                <w:rFonts w:hint="eastAsia"/>
                <w:sz w:val="21"/>
              </w:rPr>
              <w:t>0.5446</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op w:val="single" w:color="000000" w:sz="8" w:space="0"/>
              <w:bottom w:val="single" w:color="000000" w:sz="8" w:space="0"/>
            </w:tcBorders>
            <w:vAlign w:val="center"/>
          </w:tcPr>
          <w:p>
            <w:pPr>
              <w:ind w:firstLine="0" w:firstLineChars="0"/>
              <w:jc w:val="center"/>
              <w:rPr>
                <w:bCs/>
                <w:sz w:val="21"/>
              </w:rPr>
            </w:pPr>
            <w:r>
              <w:rPr>
                <w:rFonts w:hint="eastAsia"/>
                <w:bCs/>
                <w:sz w:val="21"/>
              </w:rPr>
              <w:t>平均值</w:t>
            </w:r>
          </w:p>
        </w:tc>
        <w:tc>
          <w:tcPr>
            <w:tcW w:w="1615" w:type="dxa"/>
            <w:tcBorders>
              <w:top w:val="single" w:color="000000" w:sz="8" w:space="0"/>
              <w:bottom w:val="single" w:color="000000" w:sz="8" w:space="0"/>
            </w:tcBorders>
            <w:vAlign w:val="center"/>
          </w:tcPr>
          <w:p>
            <w:pPr>
              <w:ind w:firstLine="0" w:firstLineChars="0"/>
              <w:jc w:val="center"/>
              <w:rPr>
                <w:sz w:val="21"/>
              </w:rPr>
            </w:pPr>
            <w:r>
              <w:rPr>
                <w:rFonts w:hint="eastAsia"/>
                <w:sz w:val="21"/>
              </w:rPr>
              <w:t>0.4715</w:t>
            </w:r>
          </w:p>
        </w:tc>
        <w:tc>
          <w:tcPr>
            <w:tcW w:w="1615" w:type="dxa"/>
            <w:tcBorders>
              <w:top w:val="single" w:color="000000" w:sz="8" w:space="0"/>
              <w:bottom w:val="single" w:color="000000" w:sz="8" w:space="0"/>
            </w:tcBorders>
            <w:vAlign w:val="center"/>
          </w:tcPr>
          <w:p>
            <w:pPr>
              <w:ind w:firstLine="0" w:firstLineChars="0"/>
              <w:jc w:val="center"/>
              <w:rPr>
                <w:sz w:val="21"/>
              </w:rPr>
            </w:pPr>
            <w:r>
              <w:rPr>
                <w:rFonts w:hint="eastAsia"/>
                <w:sz w:val="21"/>
              </w:rPr>
              <w:t>0.7628</w:t>
            </w:r>
          </w:p>
        </w:tc>
        <w:tc>
          <w:tcPr>
            <w:tcW w:w="1615" w:type="dxa"/>
            <w:tcBorders>
              <w:top w:val="single" w:color="000000" w:sz="8" w:space="0"/>
              <w:bottom w:val="single" w:color="000000" w:sz="8" w:space="0"/>
            </w:tcBorders>
            <w:vAlign w:val="center"/>
          </w:tcPr>
          <w:p>
            <w:pPr>
              <w:ind w:firstLine="0" w:firstLineChars="0"/>
              <w:jc w:val="center"/>
              <w:rPr>
                <w:sz w:val="21"/>
              </w:rPr>
            </w:pPr>
            <w:r>
              <w:rPr>
                <w:rFonts w:hint="eastAsia"/>
                <w:sz w:val="21"/>
              </w:rPr>
              <w:t>0.6558</w:t>
            </w:r>
          </w:p>
        </w:tc>
      </w:tr>
      <w:bookmarkEnd w:id="120"/>
      <w:bookmarkEnd w:id="121"/>
    </w:tbl>
    <w:p>
      <w:pPr>
        <w:ind w:firstLine="0" w:firstLineChars="0"/>
      </w:pPr>
    </w:p>
    <w:p>
      <w:pPr>
        <w:ind w:firstLine="0" w:firstLineChars="0"/>
      </w:pPr>
    </w:p>
    <w:p>
      <w:pPr>
        <w:ind w:firstLine="0" w:firstLineChars="0"/>
      </w:pPr>
    </w:p>
    <w:p>
      <w:pPr>
        <w:pStyle w:val="44"/>
        <w:spacing w:before="120" w:after="0" w:afterLines="0"/>
      </w:pPr>
      <w:r>
        <w:rPr>
          <w:rFonts w:hint="eastAsia"/>
        </w:rPr>
        <w:t>表</w:t>
      </w:r>
      <w:r>
        <w:fldChar w:fldCharType="begin"/>
      </w:r>
      <w:r>
        <w:instrText xml:space="preserve"> STYLEREF 1 \s </w:instrText>
      </w:r>
      <w:r>
        <w:fldChar w:fldCharType="separate"/>
      </w:r>
      <w:r>
        <w:t>2</w:t>
      </w:r>
      <w:r>
        <w:fldChar w:fldCharType="end"/>
      </w:r>
      <w:r>
        <w:noBreakHyphen/>
      </w:r>
      <w:r>
        <w:rPr>
          <w:rFonts w:hint="eastAsia"/>
        </w:rPr>
        <w:t>2</w:t>
      </w:r>
      <w:r>
        <w:t xml:space="preserve"> </w:t>
      </w:r>
      <w:r>
        <w:rPr>
          <w:rFonts w:hint="eastAsia"/>
        </w:rPr>
        <w:t>三种指标的类间相似度计算结果</w:t>
      </w:r>
    </w:p>
    <w:tbl>
      <w:tblPr>
        <w:tblStyle w:val="29"/>
        <w:tblW w:w="5987" w:type="dxa"/>
        <w:jc w:val="center"/>
        <w:tblBorders>
          <w:top w:val="dotted" w:color="auto" w:sz="4" w:space="0"/>
          <w:left w:val="none" w:color="auto" w:sz="0" w:space="0"/>
          <w:bottom w:val="dotted"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42"/>
        <w:gridCol w:w="1615"/>
        <w:gridCol w:w="1615"/>
        <w:gridCol w:w="1615"/>
      </w:tblGrid>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op w:val="single" w:color="000000" w:sz="8" w:space="0"/>
            </w:tcBorders>
            <w:vAlign w:val="center"/>
          </w:tcPr>
          <w:p>
            <w:pPr>
              <w:ind w:firstLine="0" w:firstLineChars="0"/>
              <w:jc w:val="center"/>
              <w:rPr>
                <w:bCs/>
                <w:sz w:val="21"/>
              </w:rPr>
            </w:pPr>
            <w:r>
              <w:rPr>
                <w:rFonts w:hint="eastAsia"/>
                <w:bCs/>
                <w:sz w:val="21"/>
              </w:rPr>
              <w:t>a1与a2</w:t>
            </w:r>
          </w:p>
        </w:tc>
        <w:tc>
          <w:tcPr>
            <w:tcW w:w="1615" w:type="dxa"/>
            <w:tcBorders>
              <w:top w:val="single" w:color="000000" w:sz="8" w:space="0"/>
            </w:tcBorders>
            <w:vAlign w:val="center"/>
          </w:tcPr>
          <w:p>
            <w:pPr>
              <w:ind w:firstLine="0" w:firstLineChars="0"/>
              <w:jc w:val="center"/>
              <w:rPr>
                <w:sz w:val="21"/>
              </w:rPr>
            </w:pPr>
            <w:r>
              <w:rPr>
                <w:rFonts w:hint="eastAsia"/>
                <w:sz w:val="21"/>
              </w:rPr>
              <w:t>0.3561</w:t>
            </w:r>
          </w:p>
        </w:tc>
        <w:tc>
          <w:tcPr>
            <w:tcW w:w="1615" w:type="dxa"/>
            <w:tcBorders>
              <w:top w:val="single" w:color="000000" w:sz="8" w:space="0"/>
            </w:tcBorders>
            <w:vAlign w:val="center"/>
          </w:tcPr>
          <w:p>
            <w:pPr>
              <w:ind w:firstLine="0" w:firstLineChars="0"/>
              <w:jc w:val="center"/>
              <w:rPr>
                <w:sz w:val="21"/>
              </w:rPr>
            </w:pPr>
            <w:r>
              <w:rPr>
                <w:rFonts w:hint="eastAsia"/>
                <w:sz w:val="21"/>
              </w:rPr>
              <w:t>0.2232</w:t>
            </w:r>
          </w:p>
        </w:tc>
        <w:tc>
          <w:tcPr>
            <w:tcW w:w="1615" w:type="dxa"/>
            <w:tcBorders>
              <w:top w:val="single" w:color="000000" w:sz="8" w:space="0"/>
            </w:tcBorders>
            <w:vAlign w:val="center"/>
          </w:tcPr>
          <w:p>
            <w:pPr>
              <w:ind w:firstLine="0" w:firstLineChars="0"/>
              <w:jc w:val="center"/>
              <w:rPr>
                <w:sz w:val="21"/>
              </w:rPr>
            </w:pPr>
            <w:r>
              <w:rPr>
                <w:rFonts w:hint="eastAsia"/>
                <w:sz w:val="21"/>
              </w:rPr>
              <w:t>0.1513</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vAlign w:val="center"/>
          </w:tcPr>
          <w:p>
            <w:pPr>
              <w:ind w:firstLine="0" w:firstLineChars="0"/>
              <w:jc w:val="center"/>
              <w:rPr>
                <w:bCs/>
                <w:sz w:val="21"/>
              </w:rPr>
            </w:pPr>
            <w:r>
              <w:rPr>
                <w:rFonts w:hint="eastAsia"/>
                <w:bCs/>
                <w:sz w:val="21"/>
              </w:rPr>
              <w:t>b1与b2</w:t>
            </w:r>
          </w:p>
        </w:tc>
        <w:tc>
          <w:tcPr>
            <w:tcW w:w="1615" w:type="dxa"/>
            <w:vAlign w:val="center"/>
          </w:tcPr>
          <w:p>
            <w:pPr>
              <w:ind w:firstLine="0" w:firstLineChars="0"/>
              <w:jc w:val="center"/>
              <w:rPr>
                <w:sz w:val="21"/>
              </w:rPr>
            </w:pPr>
            <w:r>
              <w:rPr>
                <w:rFonts w:hint="eastAsia"/>
                <w:sz w:val="21"/>
              </w:rPr>
              <w:t>0.3175</w:t>
            </w:r>
          </w:p>
        </w:tc>
        <w:tc>
          <w:tcPr>
            <w:tcW w:w="1615" w:type="dxa"/>
            <w:vAlign w:val="center"/>
          </w:tcPr>
          <w:p>
            <w:pPr>
              <w:ind w:firstLine="0" w:firstLineChars="0"/>
              <w:jc w:val="center"/>
              <w:rPr>
                <w:sz w:val="21"/>
              </w:rPr>
            </w:pPr>
            <w:r>
              <w:rPr>
                <w:rFonts w:hint="eastAsia"/>
                <w:sz w:val="21"/>
              </w:rPr>
              <w:t>0.0071</w:t>
            </w:r>
          </w:p>
        </w:tc>
        <w:tc>
          <w:tcPr>
            <w:tcW w:w="1615" w:type="dxa"/>
            <w:vAlign w:val="center"/>
          </w:tcPr>
          <w:p>
            <w:pPr>
              <w:ind w:firstLine="0" w:firstLineChars="0"/>
              <w:jc w:val="center"/>
              <w:rPr>
                <w:sz w:val="21"/>
              </w:rPr>
            </w:pPr>
            <w:r>
              <w:rPr>
                <w:rFonts w:hint="eastAsia"/>
                <w:sz w:val="21"/>
              </w:rPr>
              <w:t>0.0252</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bottom w:val="single" w:color="000000" w:sz="8" w:space="0"/>
            </w:tcBorders>
            <w:vAlign w:val="center"/>
          </w:tcPr>
          <w:p>
            <w:pPr>
              <w:ind w:firstLine="0" w:firstLineChars="0"/>
              <w:jc w:val="center"/>
              <w:rPr>
                <w:bCs/>
                <w:sz w:val="21"/>
              </w:rPr>
            </w:pPr>
            <w:r>
              <w:rPr>
                <w:rFonts w:hint="eastAsia"/>
                <w:bCs/>
                <w:sz w:val="21"/>
              </w:rPr>
              <w:t>b1与</w:t>
            </w:r>
            <w:r>
              <w:rPr>
                <w:rFonts w:hint="eastAsia"/>
                <w:bCs/>
                <w:sz w:val="21"/>
                <w:lang w:val="en-US" w:eastAsia="zh-CN"/>
              </w:rPr>
              <w:t>b类</w:t>
            </w:r>
          </w:p>
        </w:tc>
        <w:tc>
          <w:tcPr>
            <w:tcW w:w="1615" w:type="dxa"/>
            <w:tcBorders>
              <w:bottom w:val="single" w:color="000000" w:sz="8" w:space="0"/>
            </w:tcBorders>
            <w:vAlign w:val="center"/>
          </w:tcPr>
          <w:p>
            <w:pPr>
              <w:ind w:firstLine="0" w:firstLineChars="0"/>
              <w:jc w:val="center"/>
              <w:rPr>
                <w:sz w:val="21"/>
              </w:rPr>
            </w:pPr>
            <w:r>
              <w:rPr>
                <w:rFonts w:hint="eastAsia"/>
                <w:sz w:val="21"/>
              </w:rPr>
              <w:t>0.2049</w:t>
            </w:r>
          </w:p>
        </w:tc>
        <w:tc>
          <w:tcPr>
            <w:tcW w:w="1615" w:type="dxa"/>
            <w:tcBorders>
              <w:bottom w:val="single" w:color="000000" w:sz="8" w:space="0"/>
            </w:tcBorders>
            <w:vAlign w:val="center"/>
          </w:tcPr>
          <w:p>
            <w:pPr>
              <w:ind w:firstLine="0" w:firstLineChars="0"/>
              <w:jc w:val="center"/>
              <w:rPr>
                <w:sz w:val="21"/>
              </w:rPr>
            </w:pPr>
            <w:r>
              <w:rPr>
                <w:rFonts w:hint="eastAsia"/>
                <w:sz w:val="21"/>
              </w:rPr>
              <w:t>-0.0082</w:t>
            </w:r>
          </w:p>
        </w:tc>
        <w:tc>
          <w:tcPr>
            <w:tcW w:w="1615" w:type="dxa"/>
            <w:tcBorders>
              <w:bottom w:val="single" w:color="000000" w:sz="8" w:space="0"/>
            </w:tcBorders>
            <w:vAlign w:val="center"/>
          </w:tcPr>
          <w:p>
            <w:pPr>
              <w:ind w:firstLine="0" w:firstLineChars="0"/>
              <w:jc w:val="center"/>
              <w:rPr>
                <w:sz w:val="21"/>
              </w:rPr>
            </w:pPr>
            <w:r>
              <w:rPr>
                <w:rFonts w:hint="eastAsia"/>
                <w:sz w:val="21"/>
              </w:rPr>
              <w:t>-0.0010</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op w:val="single" w:color="000000" w:sz="8" w:space="0"/>
              <w:bottom w:val="single" w:color="000000" w:sz="12" w:space="0"/>
              <w:tl2br w:val="nil"/>
              <w:tr2bl w:val="nil"/>
            </w:tcBorders>
            <w:vAlign w:val="center"/>
          </w:tcPr>
          <w:p>
            <w:pPr>
              <w:ind w:firstLine="0" w:firstLineChars="0"/>
              <w:jc w:val="center"/>
              <w:rPr>
                <w:bCs/>
                <w:sz w:val="21"/>
              </w:rPr>
            </w:pPr>
            <w:r>
              <w:rPr>
                <w:rFonts w:hint="eastAsia"/>
                <w:bCs/>
                <w:sz w:val="21"/>
              </w:rPr>
              <w:t>平均值</w:t>
            </w:r>
          </w:p>
        </w:tc>
        <w:tc>
          <w:tcPr>
            <w:tcW w:w="1615" w:type="dxa"/>
            <w:tcBorders>
              <w:top w:val="single" w:color="000000" w:sz="8" w:space="0"/>
              <w:bottom w:val="single" w:color="000000" w:sz="12" w:space="0"/>
              <w:tl2br w:val="nil"/>
              <w:tr2bl w:val="nil"/>
            </w:tcBorders>
            <w:vAlign w:val="center"/>
          </w:tcPr>
          <w:p>
            <w:pPr>
              <w:ind w:firstLine="0" w:firstLineChars="0"/>
              <w:jc w:val="center"/>
              <w:rPr>
                <w:sz w:val="21"/>
              </w:rPr>
            </w:pPr>
            <w:r>
              <w:rPr>
                <w:rFonts w:hint="eastAsia"/>
                <w:sz w:val="21"/>
              </w:rPr>
              <w:t>0.2928</w:t>
            </w:r>
          </w:p>
        </w:tc>
        <w:tc>
          <w:tcPr>
            <w:tcW w:w="1615" w:type="dxa"/>
            <w:tcBorders>
              <w:top w:val="single" w:color="000000" w:sz="8" w:space="0"/>
              <w:bottom w:val="single" w:color="000000" w:sz="12" w:space="0"/>
              <w:tl2br w:val="nil"/>
              <w:tr2bl w:val="nil"/>
            </w:tcBorders>
            <w:vAlign w:val="center"/>
          </w:tcPr>
          <w:p>
            <w:pPr>
              <w:ind w:firstLine="0" w:firstLineChars="0"/>
              <w:jc w:val="center"/>
              <w:rPr>
                <w:sz w:val="21"/>
              </w:rPr>
            </w:pPr>
            <w:r>
              <w:rPr>
                <w:rFonts w:hint="eastAsia"/>
                <w:sz w:val="21"/>
              </w:rPr>
              <w:t>0.0740</w:t>
            </w:r>
          </w:p>
        </w:tc>
        <w:tc>
          <w:tcPr>
            <w:tcW w:w="1615" w:type="dxa"/>
            <w:tcBorders>
              <w:top w:val="single" w:color="000000" w:sz="8" w:space="0"/>
              <w:bottom w:val="single" w:color="000000" w:sz="12" w:space="0"/>
              <w:tl2br w:val="nil"/>
              <w:tr2bl w:val="nil"/>
            </w:tcBorders>
            <w:vAlign w:val="center"/>
          </w:tcPr>
          <w:p>
            <w:pPr>
              <w:ind w:firstLine="0" w:firstLineChars="0"/>
              <w:jc w:val="center"/>
              <w:rPr>
                <w:sz w:val="21"/>
              </w:rPr>
            </w:pPr>
            <w:r>
              <w:rPr>
                <w:rFonts w:hint="eastAsia"/>
                <w:sz w:val="21"/>
              </w:rPr>
              <w:t>0.0585</w:t>
            </w:r>
          </w:p>
        </w:tc>
      </w:tr>
    </w:tbl>
    <w:p>
      <w:pPr>
        <w:ind w:firstLine="480"/>
      </w:pPr>
      <w:bookmarkStart w:id="122" w:name="OLE_LINK33"/>
    </w:p>
    <w:p>
      <w:pPr>
        <w:ind w:firstLine="480"/>
      </w:pPr>
      <w:r>
        <w:rPr>
          <w:rFonts w:hint="eastAsia"/>
        </w:rPr>
        <w:t>类内相似度分析表明，相似度值越接近1，表征类内图片特征的一致性越高。观察GAP计算结果，所有四个子类的相似度均未超过0.5，平均值仅为0.4715。相比之下，权重和贡献分数的平均值分别达到0.76和0.65。这说明，相较于权重和贡献分数，GAP指标下的类内相似度较低，对子类的判别能力相对较弱。</w:t>
      </w:r>
    </w:p>
    <w:p>
      <w:pPr>
        <w:ind w:firstLine="480"/>
      </w:pPr>
      <w:r>
        <w:rPr>
          <w:rFonts w:hint="eastAsia"/>
        </w:rPr>
        <w:t>类间相似度的比较揭示了不同类别之间的区分能力。在类间相似度的计算中，相似度值越接近1，表示类间图片特征的相似性越高。如表所示，权重与贡献分数指标计算得到的类间相似度均低于GAP，且平均值分别仅为0.0740和0.0585，显著低于GAP指标的平均值0.2928。这表明，GAP指标在区分不同子类的特征时表现相对逊色。</w:t>
      </w:r>
    </w:p>
    <w:p>
      <w:pPr>
        <w:ind w:firstLine="480"/>
      </w:pPr>
      <w:r>
        <w:rPr>
          <w:rFonts w:hint="eastAsia"/>
        </w:rPr>
        <w:t>综合类内和类间相似度的计算结果，可以认为，虽然GAP在整体上能够提供一定的特征感知能力，但在细化到子类的判别任务中，权重和贡献分数的表现更为突出。尤其需要指出的是，贡献分数在细粒度子类区分上仍有进一步优化的潜力，尽管其已结合了GAP与权重的优势。</w:t>
      </w:r>
    </w:p>
    <w:p>
      <w:pPr>
        <w:ind w:firstLine="480"/>
      </w:pPr>
      <w:r>
        <w:rPr>
          <w:rFonts w:hint="eastAsia"/>
        </w:rPr>
        <w:t>总结而言，尽管GAP能够提供整体的特征感知，但在细分至子类判别任务时，权重和贡献分数显著优于传统GAP。权重和贡献分数不仅在类内相似度上表现出较高的数值，还在类间相似度上显示出更低的相似度，表明它们在区分未标注子类方面具有更强的能力。以上分析结果支持了继续采用并优化新指标的策略，并为后续实验提供了重要的参考依据。</w:t>
      </w:r>
    </w:p>
    <w:p>
      <w:pPr>
        <w:ind w:firstLine="0" w:firstLineChars="0"/>
      </w:pPr>
    </w:p>
    <w:p>
      <w:pPr>
        <w:pStyle w:val="10"/>
        <w:numPr>
          <w:ilvl w:val="3"/>
          <w:numId w:val="8"/>
        </w:numPr>
      </w:pPr>
      <w:r>
        <w:rPr>
          <w:rFonts w:hint="eastAsia"/>
        </w:rPr>
        <w:t>相似度结果可视化呈现</w:t>
      </w:r>
    </w:p>
    <w:bookmarkEnd w:id="122"/>
    <w:p>
      <w:pPr>
        <w:ind w:firstLine="480"/>
      </w:pPr>
      <w:r>
        <w:rPr>
          <w:rFonts w:hint="eastAsia"/>
        </w:rPr>
        <w:t>本节旨在通过可视化手段，深入分析不同子类之间的相似性及类内关联。我们选择贡献分数作为主要的可视化指标，并针对类内相似度计算结果，展示前二十对和后二十对样本的折线图（如图2-4和图2-5所示），分别对应匈牙利牧羊犬和</w:t>
      </w:r>
      <w:bookmarkStart w:id="123" w:name="OLE_LINK11"/>
      <w:r>
        <w:rPr>
          <w:rFonts w:hint="eastAsia"/>
        </w:rPr>
        <w:t>拳师狗</w:t>
      </w:r>
      <w:bookmarkEnd w:id="123"/>
      <w:r>
        <w:rPr>
          <w:rFonts w:hint="eastAsia"/>
        </w:rPr>
        <w:t>两个子类的相似度表现。</w:t>
      </w:r>
    </w:p>
    <w:p>
      <w:pPr>
        <w:ind w:firstLine="480"/>
      </w:pPr>
      <w:r>
        <w:rPr>
          <w:rFonts w:hint="eastAsia"/>
        </w:rPr>
        <w:t>以类内相似度可视化结果为例，匈牙利牧羊犬子类的前二十对样本相似度值集中在0.98至0.99之间，高度接近1，表明该子类内样本间具有高度的特征相似性。与之类似，拳师狗子类的前二十对样本相似度值分布在0.95至0.97之间，同样接近1，且数值差异较小，说明贡献分数在计算该子类内高相似度样本时，结果具有良好的一致性。</w:t>
      </w:r>
    </w:p>
    <w:p>
      <w:pPr>
        <w:ind w:firstLine="480"/>
      </w:pPr>
      <w:r>
        <w:rPr>
          <w:rFonts w:hint="eastAsia"/>
        </w:rPr>
        <w:t>观察后二十对样本的相似度，匈牙利牧羊犬的计算结果集中于-0.03至-0.01，而拳师狗的计算结果则落在-0.08至-0.04之间。这表明，这些低相似度样本的贡献分数均接近于0，反映出它们之间的特征差异相对较小。这一现象验证了贡献分数在区分低相似度样本方面的有效性，以及其计算结果的可靠性。</w:t>
      </w:r>
    </w:p>
    <w:p>
      <w:pPr>
        <w:ind w:firstLine="480"/>
      </w:pPr>
      <w:r>
        <w:rPr>
          <w:rFonts w:hint="eastAsia"/>
        </w:rPr>
        <w:t>对于类间相似度的可视化结果（如图2-6所示），前二十对子类样本的相似度主要集中在0.10至0.14之间，除个别特殊样本对外，其余相似度值偏差较小。而后二十对样本的相似度则集中在-0.08至-0.04之间，整体类间相似度值接近0，这进一步验证了我们对类间样本相似度判别的预期，即这两个子类在特征表现上存在显著差异。</w:t>
      </w:r>
    </w:p>
    <w:p>
      <w:pPr>
        <w:ind w:firstLine="480"/>
      </w:pPr>
    </w:p>
    <w:tbl>
      <w:tblPr>
        <w:tblStyle w:val="29"/>
        <w:tblW w:w="9175" w:type="dxa"/>
        <w:jc w:val="center"/>
        <w:tblLayout w:type="fixed"/>
        <w:tblCellMar>
          <w:top w:w="0" w:type="dxa"/>
          <w:left w:w="108" w:type="dxa"/>
          <w:bottom w:w="0" w:type="dxa"/>
          <w:right w:w="108" w:type="dxa"/>
        </w:tblCellMar>
      </w:tblPr>
      <w:tblGrid>
        <w:gridCol w:w="4678"/>
        <w:gridCol w:w="4497"/>
      </w:tblGrid>
      <w:tr>
        <w:tblPrEx>
          <w:tblCellMar>
            <w:top w:w="0" w:type="dxa"/>
            <w:left w:w="108" w:type="dxa"/>
            <w:bottom w:w="0" w:type="dxa"/>
            <w:right w:w="108" w:type="dxa"/>
          </w:tblCellMar>
        </w:tblPrEx>
        <w:trPr>
          <w:jc w:val="center"/>
        </w:trPr>
        <w:tc>
          <w:tcPr>
            <w:tcW w:w="4678" w:type="dxa"/>
          </w:tcPr>
          <w:p>
            <w:pPr>
              <w:ind w:firstLine="0" w:firstLineChars="0"/>
            </w:pPr>
          </w:p>
          <w:p>
            <w:pPr>
              <w:ind w:firstLine="0" w:firstLineChars="0"/>
              <w:jc w:val="center"/>
              <w:rPr>
                <w:sz w:val="21"/>
              </w:rPr>
            </w:pPr>
            <w:r>
              <w:drawing>
                <wp:inline distT="0" distB="0" distL="0" distR="0">
                  <wp:extent cx="2896870" cy="2407920"/>
                  <wp:effectExtent l="0" t="0" r="13970" b="0"/>
                  <wp:docPr id="2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9"/>
                          <pic:cNvPicPr>
                            <a:picLocks noChangeAspect="1" noChangeArrowheads="1"/>
                          </pic:cNvPicPr>
                        </pic:nvPicPr>
                        <pic:blipFill>
                          <a:blip r:embed="rId39">
                            <a:extLst>
                              <a:ext uri="{28A0092B-C50C-407E-A947-70E740481C1C}">
                                <a14:useLocalDpi xmlns:a14="http://schemas.microsoft.com/office/drawing/2010/main" val="0"/>
                              </a:ext>
                            </a:extLst>
                          </a:blip>
                          <a:srcRect t="4893" r="50860" b="4789"/>
                          <a:stretch>
                            <a:fillRect/>
                          </a:stretch>
                        </pic:blipFill>
                        <pic:spPr>
                          <a:xfrm>
                            <a:off x="0" y="0"/>
                            <a:ext cx="2896870" cy="2407920"/>
                          </a:xfrm>
                          <a:prstGeom prst="rect">
                            <a:avLst/>
                          </a:prstGeom>
                          <a:noFill/>
                          <a:ln>
                            <a:noFill/>
                          </a:ln>
                        </pic:spPr>
                      </pic:pic>
                    </a:graphicData>
                  </a:graphic>
                </wp:inline>
              </w:drawing>
            </w:r>
          </w:p>
          <w:p>
            <w:pPr>
              <w:ind w:firstLine="0" w:firstLineChars="0"/>
              <w:jc w:val="center"/>
              <w:rPr>
                <w:sz w:val="21"/>
              </w:rPr>
            </w:pPr>
            <w:bookmarkStart w:id="124" w:name="OLE_LINK39"/>
            <w:r>
              <w:rPr>
                <w:sz w:val="21"/>
              </w:rPr>
              <w:t>(a)</w:t>
            </w:r>
            <w:r>
              <w:rPr>
                <w:rFonts w:hint="eastAsia"/>
                <w:sz w:val="21"/>
              </w:rPr>
              <w:t>类内相似度前二十对</w:t>
            </w:r>
            <w:bookmarkEnd w:id="124"/>
          </w:p>
        </w:tc>
        <w:tc>
          <w:tcPr>
            <w:tcW w:w="4497" w:type="dxa"/>
          </w:tcPr>
          <w:p>
            <w:pPr>
              <w:ind w:firstLine="0" w:firstLineChars="0"/>
              <w:jc w:val="center"/>
            </w:pPr>
          </w:p>
          <w:p>
            <w:pPr>
              <w:ind w:firstLine="0" w:firstLineChars="0"/>
              <w:jc w:val="center"/>
            </w:pPr>
            <w:r>
              <w:drawing>
                <wp:inline distT="0" distB="0" distL="0" distR="0">
                  <wp:extent cx="2787015" cy="2371725"/>
                  <wp:effectExtent l="0" t="0" r="1905" b="5715"/>
                  <wp:docPr id="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4"/>
                          <pic:cNvPicPr>
                            <a:picLocks noChangeAspect="1" noChangeArrowheads="1"/>
                          </pic:cNvPicPr>
                        </pic:nvPicPr>
                        <pic:blipFill>
                          <a:blip r:embed="rId39">
                            <a:extLst>
                              <a:ext uri="{28A0092B-C50C-407E-A947-70E740481C1C}">
                                <a14:useLocalDpi xmlns:a14="http://schemas.microsoft.com/office/drawing/2010/main" val="0"/>
                              </a:ext>
                            </a:extLst>
                          </a:blip>
                          <a:srcRect l="49896" t="5122" r="514" b="6172"/>
                          <a:stretch>
                            <a:fillRect/>
                          </a:stretch>
                        </pic:blipFill>
                        <pic:spPr>
                          <a:xfrm>
                            <a:off x="0" y="0"/>
                            <a:ext cx="2787015" cy="2371725"/>
                          </a:xfrm>
                          <a:prstGeom prst="rect">
                            <a:avLst/>
                          </a:prstGeom>
                          <a:noFill/>
                          <a:ln>
                            <a:noFill/>
                          </a:ln>
                        </pic:spPr>
                      </pic:pic>
                    </a:graphicData>
                  </a:graphic>
                </wp:inline>
              </w:drawing>
            </w:r>
          </w:p>
          <w:p>
            <w:pPr>
              <w:ind w:firstLine="0" w:firstLineChars="0"/>
              <w:jc w:val="center"/>
              <w:rPr>
                <w:sz w:val="21"/>
              </w:rPr>
            </w:pPr>
            <w:r>
              <w:rPr>
                <w:sz w:val="21"/>
              </w:rPr>
              <w:t>(</w:t>
            </w:r>
            <w:r>
              <w:rPr>
                <w:rFonts w:hint="eastAsia"/>
                <w:sz w:val="21"/>
              </w:rPr>
              <w:t>b</w:t>
            </w:r>
            <w:r>
              <w:rPr>
                <w:sz w:val="21"/>
              </w:rPr>
              <w:t>)</w:t>
            </w:r>
            <w:r>
              <w:rPr>
                <w:rFonts w:hint="eastAsia"/>
                <w:sz w:val="21"/>
              </w:rPr>
              <w:t>类内相似度后二十对</w:t>
            </w:r>
          </w:p>
        </w:tc>
      </w:tr>
    </w:tbl>
    <w:p>
      <w:pPr>
        <w:pStyle w:val="44"/>
        <w:spacing w:before="0" w:beforeLines="0" w:after="120"/>
      </w:pPr>
      <w:r>
        <w:rPr>
          <w:rFonts w:hint="eastAsia"/>
        </w:rPr>
        <w:t xml:space="preserve">图 </w:t>
      </w:r>
      <w:r>
        <w:fldChar w:fldCharType="begin"/>
      </w:r>
      <w:r>
        <w:instrText xml:space="preserve"> STYLEREF 1 \s </w:instrText>
      </w:r>
      <w:r>
        <w:fldChar w:fldCharType="separate"/>
      </w:r>
      <w:r>
        <w:t>2</w:t>
      </w:r>
      <w:r>
        <w:fldChar w:fldCharType="end"/>
      </w:r>
      <w:r>
        <w:noBreakHyphen/>
      </w:r>
      <w:r>
        <w:rPr>
          <w:rFonts w:hint="eastAsia"/>
        </w:rPr>
        <w:t>4</w:t>
      </w:r>
      <w:r>
        <w:t xml:space="preserve">  </w:t>
      </w:r>
      <w:r>
        <w:rPr>
          <w:rFonts w:hint="eastAsia"/>
        </w:rPr>
        <w:t>匈牙利牧羊犬类内相似度可视化结果</w:t>
      </w:r>
    </w:p>
    <w:tbl>
      <w:tblPr>
        <w:tblStyle w:val="29"/>
        <w:tblW w:w="9175" w:type="dxa"/>
        <w:jc w:val="center"/>
        <w:tblLayout w:type="fixed"/>
        <w:tblCellMar>
          <w:top w:w="0" w:type="dxa"/>
          <w:left w:w="108" w:type="dxa"/>
          <w:bottom w:w="0" w:type="dxa"/>
          <w:right w:w="108" w:type="dxa"/>
        </w:tblCellMar>
      </w:tblPr>
      <w:tblGrid>
        <w:gridCol w:w="4691"/>
        <w:gridCol w:w="4484"/>
      </w:tblGrid>
      <w:tr>
        <w:tblPrEx>
          <w:tblCellMar>
            <w:top w:w="0" w:type="dxa"/>
            <w:left w:w="108" w:type="dxa"/>
            <w:bottom w:w="0" w:type="dxa"/>
            <w:right w:w="108" w:type="dxa"/>
          </w:tblCellMar>
        </w:tblPrEx>
        <w:trPr>
          <w:trHeight w:val="3773" w:hRule="atLeast"/>
          <w:jc w:val="center"/>
        </w:trPr>
        <w:tc>
          <w:tcPr>
            <w:tcW w:w="4691" w:type="dxa"/>
          </w:tcPr>
          <w:p>
            <w:pPr>
              <w:ind w:firstLine="0" w:firstLineChars="0"/>
            </w:pPr>
            <w:bookmarkStart w:id="125" w:name="OLE_LINK38"/>
          </w:p>
          <w:p>
            <w:pPr>
              <w:ind w:firstLine="0" w:firstLineChars="0"/>
              <w:jc w:val="center"/>
              <w:rPr>
                <w:sz w:val="21"/>
              </w:rPr>
            </w:pPr>
            <w:r>
              <w:drawing>
                <wp:inline distT="0" distB="0" distL="0" distR="0">
                  <wp:extent cx="2907665" cy="2383155"/>
                  <wp:effectExtent l="0" t="0" r="3175" b="952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40"/>
                          <a:srcRect l="311" t="4912" r="49883" b="5225"/>
                          <a:stretch>
                            <a:fillRect/>
                          </a:stretch>
                        </pic:blipFill>
                        <pic:spPr>
                          <a:xfrm>
                            <a:off x="0" y="0"/>
                            <a:ext cx="2907665" cy="2383155"/>
                          </a:xfrm>
                          <a:prstGeom prst="rect">
                            <a:avLst/>
                          </a:prstGeom>
                          <a:ln>
                            <a:noFill/>
                          </a:ln>
                        </pic:spPr>
                      </pic:pic>
                    </a:graphicData>
                  </a:graphic>
                </wp:inline>
              </w:drawing>
            </w:r>
          </w:p>
          <w:p>
            <w:pPr>
              <w:ind w:firstLine="0" w:firstLineChars="0"/>
              <w:jc w:val="center"/>
              <w:rPr>
                <w:sz w:val="21"/>
              </w:rPr>
            </w:pPr>
            <w:r>
              <w:rPr>
                <w:sz w:val="21"/>
              </w:rPr>
              <w:t>(a)</w:t>
            </w:r>
            <w:r>
              <w:rPr>
                <w:rFonts w:hint="eastAsia"/>
                <w:sz w:val="21"/>
              </w:rPr>
              <w:t>类内相似度前二十对</w:t>
            </w:r>
          </w:p>
        </w:tc>
        <w:tc>
          <w:tcPr>
            <w:tcW w:w="4484" w:type="dxa"/>
          </w:tcPr>
          <w:p>
            <w:pPr>
              <w:ind w:firstLine="0" w:firstLineChars="0"/>
              <w:jc w:val="center"/>
              <w:rPr>
                <w:sz w:val="21"/>
              </w:rPr>
            </w:pPr>
          </w:p>
          <w:p>
            <w:pPr>
              <w:ind w:firstLine="0" w:firstLineChars="0"/>
              <w:jc w:val="center"/>
            </w:pPr>
            <w:r>
              <w:drawing>
                <wp:inline distT="0" distB="0" distL="0" distR="0">
                  <wp:extent cx="2791460" cy="2383790"/>
                  <wp:effectExtent l="0" t="0" r="12700" b="8890"/>
                  <wp:docPr id="1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3"/>
                          <pic:cNvPicPr>
                            <a:picLocks noChangeAspect="1" noChangeArrowheads="1"/>
                          </pic:cNvPicPr>
                        </pic:nvPicPr>
                        <pic:blipFill>
                          <a:blip r:embed="rId41" cstate="print">
                            <a:extLst>
                              <a:ext uri="{28A0092B-C50C-407E-A947-70E740481C1C}">
                                <a14:useLocalDpi xmlns:a14="http://schemas.microsoft.com/office/drawing/2010/main" val="0"/>
                              </a:ext>
                            </a:extLst>
                          </a:blip>
                          <a:srcRect l="49503" t="4906" r="532" b="5847"/>
                          <a:stretch>
                            <a:fillRect/>
                          </a:stretch>
                        </pic:blipFill>
                        <pic:spPr>
                          <a:xfrm>
                            <a:off x="0" y="0"/>
                            <a:ext cx="2791460" cy="2383790"/>
                          </a:xfrm>
                          <a:prstGeom prst="rect">
                            <a:avLst/>
                          </a:prstGeom>
                          <a:noFill/>
                          <a:ln>
                            <a:noFill/>
                          </a:ln>
                          <a:effectLst/>
                        </pic:spPr>
                      </pic:pic>
                    </a:graphicData>
                  </a:graphic>
                </wp:inline>
              </w:drawing>
            </w:r>
          </w:p>
          <w:p>
            <w:pPr>
              <w:ind w:firstLine="0" w:firstLineChars="0"/>
              <w:jc w:val="center"/>
              <w:rPr>
                <w:sz w:val="21"/>
              </w:rPr>
            </w:pPr>
            <w:r>
              <w:rPr>
                <w:sz w:val="21"/>
              </w:rPr>
              <w:t>(</w:t>
            </w:r>
            <w:r>
              <w:rPr>
                <w:rFonts w:hint="eastAsia"/>
                <w:sz w:val="21"/>
              </w:rPr>
              <w:t>b</w:t>
            </w:r>
            <w:r>
              <w:rPr>
                <w:sz w:val="21"/>
              </w:rPr>
              <w:t>)</w:t>
            </w:r>
            <w:r>
              <w:rPr>
                <w:rFonts w:hint="eastAsia"/>
                <w:sz w:val="21"/>
              </w:rPr>
              <w:t>类内相似度后二十对</w:t>
            </w:r>
          </w:p>
        </w:tc>
      </w:tr>
    </w:tbl>
    <w:p>
      <w:pPr>
        <w:pStyle w:val="44"/>
        <w:spacing w:before="0" w:beforeLines="0" w:after="120"/>
        <w:rPr>
          <w:rFonts w:hint="eastAsia"/>
        </w:rPr>
      </w:pPr>
      <w:r>
        <w:rPr>
          <w:rFonts w:hint="eastAsia"/>
        </w:rPr>
        <w:t xml:space="preserve">图 </w:t>
      </w:r>
      <w:r>
        <w:fldChar w:fldCharType="begin"/>
      </w:r>
      <w:r>
        <w:instrText xml:space="preserve"> STYLEREF 1 \s </w:instrText>
      </w:r>
      <w:r>
        <w:fldChar w:fldCharType="separate"/>
      </w:r>
      <w:r>
        <w:t>2</w:t>
      </w:r>
      <w:r>
        <w:fldChar w:fldCharType="end"/>
      </w:r>
      <w:r>
        <w:noBreakHyphen/>
      </w:r>
      <w:r>
        <w:rPr>
          <w:rFonts w:hint="eastAsia"/>
        </w:rPr>
        <w:t>5</w:t>
      </w:r>
      <w:r>
        <w:t xml:space="preserve">  </w:t>
      </w:r>
      <w:r>
        <w:rPr>
          <w:rFonts w:hint="eastAsia"/>
        </w:rPr>
        <w:t>拳师狗类内相似度可视化结果</w:t>
      </w:r>
    </w:p>
    <w:p>
      <w:pPr>
        <w:rPr>
          <w:rFonts w:hint="eastAsia"/>
        </w:rPr>
      </w:pPr>
    </w:p>
    <w:p>
      <w:pPr>
        <w:rPr>
          <w:rFonts w:hint="eastAsia"/>
        </w:rPr>
      </w:pPr>
    </w:p>
    <w:p>
      <w:pPr>
        <w:rPr>
          <w:rFonts w:hint="eastAsia"/>
        </w:rPr>
      </w:pPr>
    </w:p>
    <w:bookmarkEnd w:id="125"/>
    <w:tbl>
      <w:tblPr>
        <w:tblStyle w:val="29"/>
        <w:tblW w:w="9175" w:type="dxa"/>
        <w:jc w:val="center"/>
        <w:tblLayout w:type="fixed"/>
        <w:tblCellMar>
          <w:top w:w="0" w:type="dxa"/>
          <w:left w:w="108" w:type="dxa"/>
          <w:bottom w:w="0" w:type="dxa"/>
          <w:right w:w="108" w:type="dxa"/>
        </w:tblCellMar>
      </w:tblPr>
      <w:tblGrid>
        <w:gridCol w:w="4691"/>
        <w:gridCol w:w="4484"/>
      </w:tblGrid>
      <w:tr>
        <w:tblPrEx>
          <w:tblCellMar>
            <w:top w:w="0" w:type="dxa"/>
            <w:left w:w="108" w:type="dxa"/>
            <w:bottom w:w="0" w:type="dxa"/>
            <w:right w:w="108" w:type="dxa"/>
          </w:tblCellMar>
        </w:tblPrEx>
        <w:trPr>
          <w:jc w:val="center"/>
        </w:trPr>
        <w:tc>
          <w:tcPr>
            <w:tcW w:w="4691" w:type="dxa"/>
          </w:tcPr>
          <w:p>
            <w:pPr>
              <w:ind w:firstLine="0" w:firstLineChars="0"/>
            </w:pPr>
          </w:p>
          <w:p>
            <w:pPr>
              <w:ind w:firstLine="0" w:firstLineChars="0"/>
              <w:jc w:val="center"/>
              <w:rPr>
                <w:sz w:val="21"/>
              </w:rPr>
            </w:pPr>
            <w:r>
              <w:drawing>
                <wp:inline distT="0" distB="0" distL="0" distR="0">
                  <wp:extent cx="2905125" cy="2338070"/>
                  <wp:effectExtent l="0" t="0" r="5715" b="889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noChangeArrowheads="1"/>
                          </pic:cNvPicPr>
                        </pic:nvPicPr>
                        <pic:blipFill>
                          <a:blip r:embed="rId42" cstate="print">
                            <a:extLst>
                              <a:ext uri="{28A0092B-C50C-407E-A947-70E740481C1C}">
                                <a14:useLocalDpi xmlns:a14="http://schemas.microsoft.com/office/drawing/2010/main" val="0"/>
                              </a:ext>
                            </a:extLst>
                          </a:blip>
                          <a:srcRect t="5181" r="50724" b="4906"/>
                          <a:stretch>
                            <a:fillRect/>
                          </a:stretch>
                        </pic:blipFill>
                        <pic:spPr>
                          <a:xfrm>
                            <a:off x="0" y="0"/>
                            <a:ext cx="2905125" cy="2338070"/>
                          </a:xfrm>
                          <a:prstGeom prst="rect">
                            <a:avLst/>
                          </a:prstGeom>
                          <a:noFill/>
                          <a:ln>
                            <a:noFill/>
                          </a:ln>
                          <a:effectLst/>
                        </pic:spPr>
                      </pic:pic>
                    </a:graphicData>
                  </a:graphic>
                </wp:inline>
              </w:drawing>
            </w:r>
          </w:p>
          <w:p>
            <w:pPr>
              <w:ind w:firstLine="0" w:firstLineChars="0"/>
              <w:jc w:val="center"/>
              <w:rPr>
                <w:sz w:val="21"/>
              </w:rPr>
            </w:pPr>
            <w:r>
              <w:rPr>
                <w:sz w:val="21"/>
              </w:rPr>
              <w:t>(a)</w:t>
            </w:r>
            <w:r>
              <w:rPr>
                <w:rFonts w:hint="eastAsia"/>
                <w:sz w:val="21"/>
              </w:rPr>
              <w:t>类间相似度前二十对</w:t>
            </w:r>
          </w:p>
        </w:tc>
        <w:tc>
          <w:tcPr>
            <w:tcW w:w="4484" w:type="dxa"/>
          </w:tcPr>
          <w:p>
            <w:pPr>
              <w:ind w:firstLine="0" w:firstLineChars="0"/>
              <w:jc w:val="center"/>
            </w:pPr>
          </w:p>
          <w:p>
            <w:pPr>
              <w:ind w:firstLine="0" w:firstLineChars="0"/>
              <w:jc w:val="center"/>
              <w:rPr>
                <w:sz w:val="21"/>
              </w:rPr>
            </w:pPr>
            <w:r>
              <w:drawing>
                <wp:inline distT="0" distB="0" distL="0" distR="0">
                  <wp:extent cx="2759710" cy="2401570"/>
                  <wp:effectExtent l="0" t="0" r="13970" b="6350"/>
                  <wp:docPr id="1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6"/>
                          <pic:cNvPicPr>
                            <a:picLocks noChangeAspect="1" noChangeArrowheads="1"/>
                          </pic:cNvPicPr>
                        </pic:nvPicPr>
                        <pic:blipFill>
                          <a:blip r:embed="rId43" cstate="print">
                            <a:extLst>
                              <a:ext uri="{28A0092B-C50C-407E-A947-70E740481C1C}">
                                <a14:useLocalDpi xmlns:a14="http://schemas.microsoft.com/office/drawing/2010/main" val="0"/>
                              </a:ext>
                            </a:extLst>
                          </a:blip>
                          <a:srcRect l="50000" t="5190" r="722" b="4178"/>
                          <a:stretch>
                            <a:fillRect/>
                          </a:stretch>
                        </pic:blipFill>
                        <pic:spPr>
                          <a:xfrm>
                            <a:off x="0" y="0"/>
                            <a:ext cx="2759710" cy="2401570"/>
                          </a:xfrm>
                          <a:prstGeom prst="rect">
                            <a:avLst/>
                          </a:prstGeom>
                          <a:noFill/>
                          <a:ln>
                            <a:noFill/>
                          </a:ln>
                          <a:effectLst/>
                        </pic:spPr>
                      </pic:pic>
                    </a:graphicData>
                  </a:graphic>
                </wp:inline>
              </w:drawing>
            </w:r>
          </w:p>
          <w:p>
            <w:pPr>
              <w:ind w:firstLine="0" w:firstLineChars="0"/>
              <w:jc w:val="center"/>
              <w:rPr>
                <w:sz w:val="21"/>
              </w:rPr>
            </w:pPr>
            <w:r>
              <w:rPr>
                <w:rFonts w:hint="eastAsia"/>
                <w:sz w:val="21"/>
              </w:rPr>
              <w:t>(b</w:t>
            </w:r>
            <w:r>
              <w:rPr>
                <w:sz w:val="21"/>
              </w:rPr>
              <w:t>)</w:t>
            </w:r>
            <w:r>
              <w:rPr>
                <w:rFonts w:hint="eastAsia"/>
                <w:sz w:val="21"/>
              </w:rPr>
              <w:t>类间相似度后二十对</w:t>
            </w:r>
          </w:p>
        </w:tc>
      </w:tr>
    </w:tbl>
    <w:p>
      <w:pPr>
        <w:pStyle w:val="44"/>
        <w:spacing w:before="0" w:beforeLines="0" w:after="120"/>
      </w:pPr>
      <w:r>
        <w:rPr>
          <w:rFonts w:hint="eastAsia"/>
        </w:rPr>
        <w:t xml:space="preserve">图 </w:t>
      </w:r>
      <w:r>
        <w:fldChar w:fldCharType="begin"/>
      </w:r>
      <w:r>
        <w:instrText xml:space="preserve"> STYLEREF 1 \s </w:instrText>
      </w:r>
      <w:r>
        <w:fldChar w:fldCharType="separate"/>
      </w:r>
      <w:r>
        <w:t>2</w:t>
      </w:r>
      <w:r>
        <w:fldChar w:fldCharType="end"/>
      </w:r>
      <w:r>
        <w:noBreakHyphen/>
      </w:r>
      <w:r>
        <w:rPr>
          <w:rFonts w:hint="eastAsia"/>
        </w:rPr>
        <w:t>6</w:t>
      </w:r>
      <w:r>
        <w:t xml:space="preserve">  </w:t>
      </w:r>
      <w:r>
        <w:rPr>
          <w:rFonts w:hint="eastAsia"/>
        </w:rPr>
        <w:t>类间相似度可视化结果</w:t>
      </w:r>
    </w:p>
    <w:p>
      <w:pPr>
        <w:ind w:firstLine="480"/>
        <w:rPr>
          <w:rFonts w:hint="eastAsia"/>
          <w:lang w:eastAsia="zh-CN"/>
        </w:rPr>
      </w:pPr>
      <w:r>
        <w:rPr>
          <w:rFonts w:hint="eastAsia"/>
        </w:rPr>
        <w:t>综上所述，本节通过对相似度结果的可视化，将复杂的相似度计算呈现得更加直观，帮助研究者深入理解细粒度识别模型在不同样本特征表现上的优劣</w:t>
      </w:r>
      <w:r>
        <w:rPr>
          <w:rFonts w:hint="eastAsia"/>
          <w:lang w:eastAsia="zh-CN"/>
        </w:rPr>
        <w:t>。</w:t>
      </w:r>
    </w:p>
    <w:p>
      <w:pPr>
        <w:ind w:firstLine="480"/>
        <w:rPr>
          <w:rFonts w:hint="eastAsia"/>
          <w:lang w:eastAsia="zh-CN"/>
        </w:rPr>
      </w:pPr>
    </w:p>
    <w:p>
      <w:pPr>
        <w:pStyle w:val="10"/>
        <w:numPr>
          <w:ilvl w:val="3"/>
          <w:numId w:val="8"/>
        </w:numPr>
      </w:pPr>
      <w:r>
        <w:rPr>
          <w:rFonts w:hint="eastAsia"/>
        </w:rPr>
        <w:t>聚类性能指标验证</w:t>
      </w:r>
      <w:bookmarkStart w:id="126" w:name="_Ref150436206"/>
      <w:bookmarkStart w:id="127" w:name="OLE_LINK43"/>
    </w:p>
    <w:p>
      <w:pPr>
        <w:ind w:firstLine="480" w:firstLineChars="0"/>
        <w:rPr>
          <w:rFonts w:hint="eastAsia"/>
        </w:rPr>
      </w:pPr>
      <w:r>
        <w:rPr>
          <w:rFonts w:hint="eastAsia"/>
        </w:rPr>
        <w:t>在</w:t>
      </w:r>
      <w:r>
        <w:rPr>
          <w:rFonts w:hint="eastAsia"/>
          <w:lang w:val="en-US" w:eastAsia="zh-CN"/>
        </w:rPr>
        <w:t>进行聚类实验时</w:t>
      </w:r>
      <w:r>
        <w:rPr>
          <w:rFonts w:hint="eastAsia"/>
        </w:rPr>
        <w:t>，我们利用三个子类的样本（匈牙利牧羊犬、拳师狗和戈登雪达犬），每个子类各选取50张图片进行聚类分析。将这150张图片混合后，分别使用贡献分数、权重（weight）和全局平均池化（GAP）作为聚类指标进行</w:t>
      </w:r>
      <w:r>
        <w:rPr>
          <w:rFonts w:hint="eastAsia"/>
          <w:lang w:val="en-US" w:eastAsia="zh-CN"/>
        </w:rPr>
        <w:t>聚类结果处理</w:t>
      </w:r>
      <w:r>
        <w:rPr>
          <w:rFonts w:hint="eastAsia"/>
        </w:rPr>
        <w:t>。我们统计了每个聚类</w:t>
      </w:r>
      <w:r>
        <w:rPr>
          <w:rFonts w:hint="eastAsia"/>
          <w:lang w:val="en-US" w:eastAsia="zh-CN"/>
        </w:rPr>
        <w:t>结果</w:t>
      </w:r>
      <w:r>
        <w:rPr>
          <w:rFonts w:hint="eastAsia"/>
        </w:rPr>
        <w:t>中</w:t>
      </w:r>
      <w:r>
        <w:rPr>
          <w:rFonts w:hint="eastAsia"/>
          <w:lang w:val="en-US" w:eastAsia="zh-CN"/>
        </w:rPr>
        <w:t>每一个簇中每一个子类样本</w:t>
      </w:r>
      <w:r>
        <w:rPr>
          <w:rFonts w:hint="eastAsia"/>
        </w:rPr>
        <w:t>的数量，并计算每个子类的IoU（交并比）值，以评估聚类效果。实验中选取三个子类样本的聚类混合后的聚类结果统计如表2-3，2-4和2-5所示。</w:t>
      </w:r>
    </w:p>
    <w:p>
      <w:pPr>
        <w:ind w:firstLine="480" w:firstLineChars="0"/>
        <w:rPr>
          <w:rFonts w:hint="eastAsia"/>
        </w:rPr>
      </w:pPr>
    </w:p>
    <w:p>
      <w:pPr>
        <w:pStyle w:val="44"/>
        <w:spacing w:before="120" w:after="0" w:afterLines="0"/>
        <w:rPr>
          <w:rFonts w:hint="eastAsia"/>
        </w:rPr>
      </w:pPr>
    </w:p>
    <w:p>
      <w:pPr>
        <w:pStyle w:val="44"/>
        <w:spacing w:before="120" w:after="0" w:afterLines="0"/>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bookmarkEnd w:id="126"/>
      <w:r>
        <w:rPr>
          <w:rFonts w:hint="eastAsia"/>
        </w:rPr>
        <w:t>3</w:t>
      </w:r>
      <w:r>
        <w:t xml:space="preserve"> </w:t>
      </w:r>
      <w:r>
        <w:rPr>
          <w:rFonts w:hint="eastAsia"/>
        </w:rPr>
        <w:t>贡献分数聚类结果</w:t>
      </w:r>
    </w:p>
    <w:tbl>
      <w:tblPr>
        <w:tblStyle w:val="29"/>
        <w:tblW w:w="9172" w:type="dxa"/>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42"/>
        <w:gridCol w:w="1570"/>
        <w:gridCol w:w="1615"/>
        <w:gridCol w:w="1615"/>
        <w:gridCol w:w="1615"/>
        <w:gridCol w:w="1615"/>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3"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类别\分簇</w:t>
            </w:r>
          </w:p>
        </w:tc>
        <w:tc>
          <w:tcPr>
            <w:tcW w:w="1570" w:type="dxa"/>
            <w:tcBorders>
              <w:tl2br w:val="nil"/>
              <w:tr2bl w:val="nil"/>
            </w:tcBorders>
            <w:vAlign w:val="center"/>
          </w:tcPr>
          <w:p>
            <w:pPr>
              <w:ind w:firstLine="0" w:firstLineChars="0"/>
              <w:jc w:val="center"/>
              <w:rPr>
                <w:bCs/>
                <w:sz w:val="21"/>
              </w:rPr>
            </w:pPr>
            <w:bookmarkStart w:id="128" w:name="OLE_LINK41"/>
            <w:r>
              <w:rPr>
                <w:rFonts w:hint="eastAsia"/>
                <w:bCs/>
                <w:sz w:val="21"/>
              </w:rPr>
              <w:t>Cluster0</w:t>
            </w:r>
            <w:bookmarkEnd w:id="128"/>
          </w:p>
        </w:tc>
        <w:tc>
          <w:tcPr>
            <w:tcW w:w="1615" w:type="dxa"/>
            <w:tcBorders>
              <w:tl2br w:val="nil"/>
              <w:tr2bl w:val="nil"/>
            </w:tcBorders>
            <w:vAlign w:val="center"/>
          </w:tcPr>
          <w:p>
            <w:pPr>
              <w:ind w:firstLine="0" w:firstLineChars="0"/>
              <w:jc w:val="center"/>
              <w:rPr>
                <w:bCs/>
                <w:sz w:val="21"/>
              </w:rPr>
            </w:pPr>
            <w:r>
              <w:rPr>
                <w:rFonts w:hint="eastAsia"/>
                <w:bCs/>
                <w:sz w:val="21"/>
              </w:rPr>
              <w:t>Cluster1</w:t>
            </w:r>
          </w:p>
        </w:tc>
        <w:tc>
          <w:tcPr>
            <w:tcW w:w="1615" w:type="dxa"/>
            <w:tcBorders>
              <w:tl2br w:val="nil"/>
              <w:tr2bl w:val="nil"/>
            </w:tcBorders>
            <w:vAlign w:val="center"/>
          </w:tcPr>
          <w:p>
            <w:pPr>
              <w:ind w:firstLine="0" w:firstLineChars="0"/>
              <w:jc w:val="center"/>
              <w:rPr>
                <w:sz w:val="21"/>
              </w:rPr>
            </w:pPr>
            <w:r>
              <w:rPr>
                <w:rFonts w:hint="eastAsia"/>
                <w:bCs/>
                <w:sz w:val="21"/>
              </w:rPr>
              <w:t>Cluster2</w:t>
            </w:r>
          </w:p>
        </w:tc>
        <w:tc>
          <w:tcPr>
            <w:tcW w:w="1615" w:type="dxa"/>
            <w:tcBorders>
              <w:tl2br w:val="nil"/>
              <w:tr2bl w:val="nil"/>
            </w:tcBorders>
            <w:vAlign w:val="center"/>
          </w:tcPr>
          <w:p>
            <w:pPr>
              <w:ind w:firstLine="0" w:firstLineChars="0"/>
              <w:jc w:val="center"/>
              <w:rPr>
                <w:sz w:val="21"/>
              </w:rPr>
            </w:pPr>
            <w:r>
              <w:rPr>
                <w:rFonts w:hint="eastAsia"/>
                <w:sz w:val="21"/>
              </w:rPr>
              <w:t>总计</w:t>
            </w:r>
          </w:p>
        </w:tc>
        <w:tc>
          <w:tcPr>
            <w:tcW w:w="1615" w:type="dxa"/>
            <w:tcBorders>
              <w:tl2br w:val="nil"/>
              <w:tr2bl w:val="nil"/>
            </w:tcBorders>
            <w:vAlign w:val="center"/>
          </w:tcPr>
          <w:p>
            <w:pPr>
              <w:ind w:firstLine="0" w:firstLineChars="0"/>
              <w:jc w:val="center"/>
              <w:rPr>
                <w:sz w:val="21"/>
              </w:rPr>
            </w:pPr>
            <w:r>
              <w:rPr>
                <w:rFonts w:hint="eastAsia"/>
                <w:sz w:val="21"/>
              </w:rPr>
              <w:t>IoU</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2"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class0</w:t>
            </w:r>
          </w:p>
        </w:tc>
        <w:tc>
          <w:tcPr>
            <w:tcW w:w="1570" w:type="dxa"/>
            <w:tcBorders>
              <w:tl2br w:val="nil"/>
              <w:tr2bl w:val="nil"/>
            </w:tcBorders>
            <w:vAlign w:val="center"/>
          </w:tcPr>
          <w:p>
            <w:pPr>
              <w:ind w:firstLine="0" w:firstLineChars="0"/>
              <w:jc w:val="center"/>
              <w:rPr>
                <w:bCs/>
                <w:sz w:val="21"/>
              </w:rPr>
            </w:pPr>
            <w:r>
              <w:rPr>
                <w:rFonts w:hint="eastAsia"/>
                <w:bCs/>
                <w:sz w:val="21"/>
              </w:rPr>
              <w:t>0</w:t>
            </w:r>
          </w:p>
        </w:tc>
        <w:tc>
          <w:tcPr>
            <w:tcW w:w="1615" w:type="dxa"/>
            <w:tcBorders>
              <w:tl2br w:val="nil"/>
              <w:tr2bl w:val="nil"/>
            </w:tcBorders>
            <w:vAlign w:val="center"/>
          </w:tcPr>
          <w:p>
            <w:pPr>
              <w:ind w:firstLine="0" w:firstLineChars="0"/>
              <w:jc w:val="center"/>
              <w:rPr>
                <w:bCs/>
                <w:sz w:val="21"/>
              </w:rPr>
            </w:pPr>
            <w:r>
              <w:rPr>
                <w:rFonts w:hint="eastAsia"/>
                <w:bCs/>
                <w:sz w:val="21"/>
              </w:rPr>
              <w:t>0</w:t>
            </w:r>
          </w:p>
        </w:tc>
        <w:tc>
          <w:tcPr>
            <w:tcW w:w="1615" w:type="dxa"/>
            <w:tcBorders>
              <w:tl2br w:val="nil"/>
              <w:tr2bl w:val="nil"/>
            </w:tcBorders>
            <w:vAlign w:val="center"/>
          </w:tcPr>
          <w:p>
            <w:pPr>
              <w:ind w:firstLine="0" w:firstLineChars="0"/>
              <w:jc w:val="center"/>
              <w:rPr>
                <w:sz w:val="21"/>
              </w:rPr>
            </w:pPr>
            <w:r>
              <w:rPr>
                <w:rFonts w:hint="eastAsia"/>
                <w:sz w:val="21"/>
              </w:rPr>
              <w:t>50</w:t>
            </w:r>
          </w:p>
        </w:tc>
        <w:tc>
          <w:tcPr>
            <w:tcW w:w="1615" w:type="dxa"/>
            <w:tcBorders>
              <w:tl2br w:val="nil"/>
              <w:tr2bl w:val="nil"/>
            </w:tcBorders>
            <w:vAlign w:val="center"/>
          </w:tcPr>
          <w:p>
            <w:pPr>
              <w:ind w:firstLine="0" w:firstLineChars="0"/>
              <w:jc w:val="center"/>
              <w:rPr>
                <w:sz w:val="21"/>
              </w:rPr>
            </w:pPr>
            <w:r>
              <w:rPr>
                <w:rFonts w:hint="eastAsia"/>
                <w:sz w:val="21"/>
              </w:rPr>
              <w:t>50</w:t>
            </w:r>
          </w:p>
        </w:tc>
        <w:tc>
          <w:tcPr>
            <w:tcW w:w="1615" w:type="dxa"/>
            <w:tcBorders>
              <w:tl2br w:val="nil"/>
              <w:tr2bl w:val="nil"/>
            </w:tcBorders>
            <w:vAlign w:val="center"/>
          </w:tcPr>
          <w:p>
            <w:pPr>
              <w:ind w:firstLine="0" w:firstLineChars="0"/>
              <w:jc w:val="center"/>
              <w:rPr>
                <w:sz w:val="21"/>
              </w:rPr>
            </w:pPr>
            <w:r>
              <w:rPr>
                <w:rFonts w:hint="eastAsia"/>
                <w:sz w:val="21"/>
              </w:rPr>
              <w:t>0.77</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class1</w:t>
            </w:r>
          </w:p>
        </w:tc>
        <w:tc>
          <w:tcPr>
            <w:tcW w:w="1570" w:type="dxa"/>
            <w:tcBorders>
              <w:tl2br w:val="nil"/>
              <w:tr2bl w:val="nil"/>
            </w:tcBorders>
            <w:vAlign w:val="center"/>
          </w:tcPr>
          <w:p>
            <w:pPr>
              <w:ind w:firstLine="0" w:firstLineChars="0"/>
              <w:jc w:val="center"/>
              <w:rPr>
                <w:bCs/>
                <w:sz w:val="21"/>
              </w:rPr>
            </w:pPr>
            <w:r>
              <w:rPr>
                <w:rFonts w:hint="eastAsia"/>
                <w:bCs/>
                <w:sz w:val="21"/>
              </w:rPr>
              <w:t>40</w:t>
            </w:r>
          </w:p>
        </w:tc>
        <w:tc>
          <w:tcPr>
            <w:tcW w:w="1615" w:type="dxa"/>
            <w:tcBorders>
              <w:tl2br w:val="nil"/>
              <w:tr2bl w:val="nil"/>
            </w:tcBorders>
            <w:vAlign w:val="center"/>
          </w:tcPr>
          <w:p>
            <w:pPr>
              <w:ind w:firstLine="0" w:firstLineChars="0"/>
              <w:jc w:val="center"/>
              <w:rPr>
                <w:bCs/>
                <w:sz w:val="21"/>
              </w:rPr>
            </w:pPr>
            <w:r>
              <w:rPr>
                <w:rFonts w:hint="eastAsia"/>
                <w:bCs/>
                <w:sz w:val="21"/>
              </w:rPr>
              <w:t>0</w:t>
            </w:r>
          </w:p>
        </w:tc>
        <w:tc>
          <w:tcPr>
            <w:tcW w:w="1615" w:type="dxa"/>
            <w:tcBorders>
              <w:tl2br w:val="nil"/>
              <w:tr2bl w:val="nil"/>
            </w:tcBorders>
            <w:vAlign w:val="center"/>
          </w:tcPr>
          <w:p>
            <w:pPr>
              <w:ind w:firstLine="0" w:firstLineChars="0"/>
              <w:jc w:val="center"/>
              <w:rPr>
                <w:sz w:val="21"/>
              </w:rPr>
            </w:pPr>
            <w:r>
              <w:rPr>
                <w:rFonts w:hint="eastAsia"/>
                <w:sz w:val="21"/>
              </w:rPr>
              <w:t>10</w:t>
            </w:r>
          </w:p>
        </w:tc>
        <w:tc>
          <w:tcPr>
            <w:tcW w:w="1615" w:type="dxa"/>
            <w:tcBorders>
              <w:tl2br w:val="nil"/>
              <w:tr2bl w:val="nil"/>
            </w:tcBorders>
            <w:vAlign w:val="center"/>
          </w:tcPr>
          <w:p>
            <w:pPr>
              <w:ind w:firstLine="0" w:firstLineChars="0"/>
              <w:jc w:val="center"/>
              <w:rPr>
                <w:sz w:val="21"/>
              </w:rPr>
            </w:pPr>
            <w:r>
              <w:rPr>
                <w:rFonts w:hint="eastAsia"/>
                <w:sz w:val="21"/>
              </w:rPr>
              <w:t>50</w:t>
            </w:r>
          </w:p>
        </w:tc>
        <w:tc>
          <w:tcPr>
            <w:tcW w:w="1615" w:type="dxa"/>
            <w:tcBorders>
              <w:tl2br w:val="nil"/>
              <w:tr2bl w:val="nil"/>
            </w:tcBorders>
            <w:vAlign w:val="center"/>
          </w:tcPr>
          <w:p>
            <w:pPr>
              <w:ind w:firstLine="0" w:firstLineChars="0"/>
              <w:jc w:val="center"/>
              <w:rPr>
                <w:sz w:val="21"/>
              </w:rPr>
            </w:pPr>
            <w:r>
              <w:rPr>
                <w:rFonts w:hint="eastAsia"/>
                <w:sz w:val="21"/>
              </w:rPr>
              <w:t>0.80</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3"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class2</w:t>
            </w:r>
          </w:p>
        </w:tc>
        <w:tc>
          <w:tcPr>
            <w:tcW w:w="1570" w:type="dxa"/>
            <w:tcBorders>
              <w:tl2br w:val="nil"/>
              <w:tr2bl w:val="nil"/>
            </w:tcBorders>
            <w:vAlign w:val="center"/>
          </w:tcPr>
          <w:p>
            <w:pPr>
              <w:ind w:firstLine="0" w:firstLineChars="0"/>
              <w:jc w:val="center"/>
              <w:rPr>
                <w:bCs/>
                <w:sz w:val="21"/>
              </w:rPr>
            </w:pPr>
            <w:r>
              <w:rPr>
                <w:rFonts w:hint="eastAsia"/>
                <w:bCs/>
                <w:sz w:val="21"/>
              </w:rPr>
              <w:t>0</w:t>
            </w:r>
          </w:p>
        </w:tc>
        <w:tc>
          <w:tcPr>
            <w:tcW w:w="1615" w:type="dxa"/>
            <w:tcBorders>
              <w:tl2br w:val="nil"/>
              <w:tr2bl w:val="nil"/>
            </w:tcBorders>
            <w:vAlign w:val="center"/>
          </w:tcPr>
          <w:p>
            <w:pPr>
              <w:ind w:firstLine="0" w:firstLineChars="0"/>
              <w:jc w:val="center"/>
              <w:rPr>
                <w:bCs/>
                <w:sz w:val="21"/>
              </w:rPr>
            </w:pPr>
            <w:r>
              <w:rPr>
                <w:rFonts w:hint="eastAsia"/>
                <w:bCs/>
                <w:sz w:val="21"/>
              </w:rPr>
              <w:t>45</w:t>
            </w:r>
          </w:p>
        </w:tc>
        <w:tc>
          <w:tcPr>
            <w:tcW w:w="1615" w:type="dxa"/>
            <w:tcBorders>
              <w:tl2br w:val="nil"/>
              <w:tr2bl w:val="nil"/>
            </w:tcBorders>
            <w:vAlign w:val="center"/>
          </w:tcPr>
          <w:p>
            <w:pPr>
              <w:ind w:firstLine="0" w:firstLineChars="0"/>
              <w:jc w:val="center"/>
              <w:rPr>
                <w:sz w:val="21"/>
              </w:rPr>
            </w:pPr>
            <w:r>
              <w:rPr>
                <w:rFonts w:hint="eastAsia"/>
                <w:sz w:val="21"/>
              </w:rPr>
              <w:t>5</w:t>
            </w:r>
          </w:p>
        </w:tc>
        <w:tc>
          <w:tcPr>
            <w:tcW w:w="1615" w:type="dxa"/>
            <w:tcBorders>
              <w:tl2br w:val="nil"/>
              <w:tr2bl w:val="nil"/>
            </w:tcBorders>
            <w:vAlign w:val="center"/>
          </w:tcPr>
          <w:p>
            <w:pPr>
              <w:ind w:firstLine="0" w:firstLineChars="0"/>
              <w:jc w:val="center"/>
              <w:rPr>
                <w:sz w:val="21"/>
              </w:rPr>
            </w:pPr>
            <w:r>
              <w:rPr>
                <w:rFonts w:hint="eastAsia"/>
                <w:sz w:val="21"/>
              </w:rPr>
              <w:t>50</w:t>
            </w:r>
          </w:p>
        </w:tc>
        <w:tc>
          <w:tcPr>
            <w:tcW w:w="1615" w:type="dxa"/>
            <w:tcBorders>
              <w:tl2br w:val="nil"/>
              <w:tr2bl w:val="nil"/>
            </w:tcBorders>
            <w:vAlign w:val="center"/>
          </w:tcPr>
          <w:p>
            <w:pPr>
              <w:ind w:firstLine="0" w:firstLineChars="0"/>
              <w:jc w:val="center"/>
              <w:rPr>
                <w:sz w:val="21"/>
              </w:rPr>
            </w:pPr>
            <w:r>
              <w:rPr>
                <w:rFonts w:hint="eastAsia"/>
                <w:sz w:val="21"/>
              </w:rPr>
              <w:t>0.90</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总计</w:t>
            </w:r>
          </w:p>
        </w:tc>
        <w:tc>
          <w:tcPr>
            <w:tcW w:w="1570" w:type="dxa"/>
            <w:tcBorders>
              <w:tl2br w:val="nil"/>
              <w:tr2bl w:val="nil"/>
            </w:tcBorders>
            <w:vAlign w:val="center"/>
          </w:tcPr>
          <w:p>
            <w:pPr>
              <w:ind w:firstLine="0" w:firstLineChars="0"/>
              <w:jc w:val="center"/>
              <w:rPr>
                <w:bCs/>
                <w:sz w:val="21"/>
              </w:rPr>
            </w:pPr>
            <w:r>
              <w:rPr>
                <w:rFonts w:hint="eastAsia"/>
                <w:bCs/>
                <w:sz w:val="21"/>
              </w:rPr>
              <w:t>40</w:t>
            </w:r>
          </w:p>
        </w:tc>
        <w:tc>
          <w:tcPr>
            <w:tcW w:w="1615" w:type="dxa"/>
            <w:tcBorders>
              <w:tl2br w:val="nil"/>
              <w:tr2bl w:val="nil"/>
            </w:tcBorders>
            <w:vAlign w:val="center"/>
          </w:tcPr>
          <w:p>
            <w:pPr>
              <w:ind w:firstLine="0" w:firstLineChars="0"/>
              <w:jc w:val="center"/>
              <w:rPr>
                <w:bCs/>
                <w:sz w:val="21"/>
              </w:rPr>
            </w:pPr>
            <w:r>
              <w:rPr>
                <w:rFonts w:hint="eastAsia"/>
                <w:bCs/>
                <w:sz w:val="21"/>
              </w:rPr>
              <w:t>45</w:t>
            </w:r>
          </w:p>
        </w:tc>
        <w:tc>
          <w:tcPr>
            <w:tcW w:w="1615" w:type="dxa"/>
            <w:tcBorders>
              <w:tl2br w:val="nil"/>
              <w:tr2bl w:val="nil"/>
            </w:tcBorders>
            <w:vAlign w:val="center"/>
          </w:tcPr>
          <w:p>
            <w:pPr>
              <w:ind w:firstLine="0" w:firstLineChars="0"/>
              <w:jc w:val="center"/>
              <w:rPr>
                <w:sz w:val="21"/>
              </w:rPr>
            </w:pPr>
            <w:r>
              <w:rPr>
                <w:rFonts w:hint="eastAsia"/>
                <w:sz w:val="21"/>
              </w:rPr>
              <w:t>65</w:t>
            </w:r>
          </w:p>
        </w:tc>
        <w:tc>
          <w:tcPr>
            <w:tcW w:w="1615" w:type="dxa"/>
            <w:tcBorders>
              <w:tl2br w:val="nil"/>
              <w:tr2bl w:val="nil"/>
            </w:tcBorders>
            <w:vAlign w:val="center"/>
          </w:tcPr>
          <w:p>
            <w:pPr>
              <w:ind w:firstLine="0" w:firstLineChars="0"/>
              <w:jc w:val="center"/>
              <w:rPr>
                <w:sz w:val="21"/>
              </w:rPr>
            </w:pPr>
            <w:r>
              <w:rPr>
                <w:rFonts w:hint="eastAsia"/>
                <w:sz w:val="21"/>
              </w:rPr>
              <w:t>150</w:t>
            </w:r>
          </w:p>
        </w:tc>
        <w:tc>
          <w:tcPr>
            <w:tcW w:w="1615" w:type="dxa"/>
            <w:tcBorders>
              <w:tl2br w:val="nil"/>
              <w:tr2bl w:val="nil"/>
            </w:tcBorders>
            <w:vAlign w:val="center"/>
          </w:tcPr>
          <w:p>
            <w:pPr>
              <w:ind w:firstLine="0" w:firstLineChars="0"/>
              <w:jc w:val="center"/>
              <w:rPr>
                <w:sz w:val="21"/>
              </w:rPr>
            </w:pPr>
          </w:p>
        </w:tc>
      </w:tr>
    </w:tbl>
    <w:p>
      <w:pPr>
        <w:ind w:firstLine="0" w:firstLineChars="0"/>
      </w:pPr>
    </w:p>
    <w:p>
      <w:pPr>
        <w:pStyle w:val="44"/>
        <w:spacing w:before="120" w:after="0" w:afterLines="0"/>
      </w:pPr>
    </w:p>
    <w:p/>
    <w:p/>
    <w:p>
      <w:pPr>
        <w:pStyle w:val="44"/>
        <w:spacing w:before="120" w:after="0" w:afterLines="0"/>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rPr>
          <w:rFonts w:hint="eastAsia"/>
        </w:rPr>
        <w:t>4</w:t>
      </w:r>
      <w:r>
        <w:t xml:space="preserve"> </w:t>
      </w:r>
      <w:r>
        <w:rPr>
          <w:rFonts w:hint="eastAsia"/>
        </w:rPr>
        <w:t>权重（weight）聚类结果</w:t>
      </w:r>
    </w:p>
    <w:tbl>
      <w:tblPr>
        <w:tblStyle w:val="29"/>
        <w:tblW w:w="9172" w:type="dxa"/>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42"/>
        <w:gridCol w:w="1570"/>
        <w:gridCol w:w="1615"/>
        <w:gridCol w:w="1615"/>
        <w:gridCol w:w="1615"/>
        <w:gridCol w:w="1615"/>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3"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类别\分簇</w:t>
            </w:r>
          </w:p>
        </w:tc>
        <w:tc>
          <w:tcPr>
            <w:tcW w:w="1570" w:type="dxa"/>
            <w:tcBorders>
              <w:tl2br w:val="nil"/>
              <w:tr2bl w:val="nil"/>
            </w:tcBorders>
            <w:vAlign w:val="center"/>
          </w:tcPr>
          <w:p>
            <w:pPr>
              <w:ind w:firstLine="0" w:firstLineChars="0"/>
              <w:jc w:val="center"/>
              <w:rPr>
                <w:bCs/>
                <w:sz w:val="21"/>
              </w:rPr>
            </w:pPr>
            <w:r>
              <w:rPr>
                <w:rFonts w:hint="eastAsia"/>
                <w:bCs/>
                <w:sz w:val="21"/>
              </w:rPr>
              <w:t>Cluster0</w:t>
            </w:r>
          </w:p>
        </w:tc>
        <w:tc>
          <w:tcPr>
            <w:tcW w:w="1615" w:type="dxa"/>
            <w:tcBorders>
              <w:tl2br w:val="nil"/>
              <w:tr2bl w:val="nil"/>
            </w:tcBorders>
            <w:vAlign w:val="center"/>
          </w:tcPr>
          <w:p>
            <w:pPr>
              <w:ind w:firstLine="0" w:firstLineChars="0"/>
              <w:jc w:val="center"/>
              <w:rPr>
                <w:bCs/>
                <w:sz w:val="21"/>
              </w:rPr>
            </w:pPr>
            <w:r>
              <w:rPr>
                <w:rFonts w:hint="eastAsia"/>
                <w:bCs/>
                <w:sz w:val="21"/>
              </w:rPr>
              <w:t>Cluster1</w:t>
            </w:r>
          </w:p>
        </w:tc>
        <w:tc>
          <w:tcPr>
            <w:tcW w:w="1615" w:type="dxa"/>
            <w:tcBorders>
              <w:tl2br w:val="nil"/>
              <w:tr2bl w:val="nil"/>
            </w:tcBorders>
            <w:vAlign w:val="center"/>
          </w:tcPr>
          <w:p>
            <w:pPr>
              <w:ind w:firstLine="0" w:firstLineChars="0"/>
              <w:jc w:val="center"/>
              <w:rPr>
                <w:sz w:val="21"/>
              </w:rPr>
            </w:pPr>
            <w:r>
              <w:rPr>
                <w:rFonts w:hint="eastAsia"/>
                <w:bCs/>
                <w:sz w:val="21"/>
              </w:rPr>
              <w:t>Cluster2</w:t>
            </w:r>
          </w:p>
        </w:tc>
        <w:tc>
          <w:tcPr>
            <w:tcW w:w="1615" w:type="dxa"/>
            <w:tcBorders>
              <w:tl2br w:val="nil"/>
              <w:tr2bl w:val="nil"/>
            </w:tcBorders>
            <w:vAlign w:val="center"/>
          </w:tcPr>
          <w:p>
            <w:pPr>
              <w:ind w:firstLine="0" w:firstLineChars="0"/>
              <w:jc w:val="center"/>
              <w:rPr>
                <w:sz w:val="21"/>
              </w:rPr>
            </w:pPr>
            <w:r>
              <w:rPr>
                <w:rFonts w:hint="eastAsia"/>
                <w:sz w:val="21"/>
              </w:rPr>
              <w:t>总计</w:t>
            </w:r>
          </w:p>
        </w:tc>
        <w:tc>
          <w:tcPr>
            <w:tcW w:w="1615" w:type="dxa"/>
            <w:tcBorders>
              <w:tl2br w:val="nil"/>
              <w:tr2bl w:val="nil"/>
            </w:tcBorders>
            <w:vAlign w:val="center"/>
          </w:tcPr>
          <w:p>
            <w:pPr>
              <w:ind w:firstLine="0" w:firstLineChars="0"/>
              <w:jc w:val="center"/>
              <w:rPr>
                <w:sz w:val="21"/>
              </w:rPr>
            </w:pPr>
            <w:r>
              <w:rPr>
                <w:rFonts w:hint="eastAsia"/>
                <w:sz w:val="21"/>
              </w:rPr>
              <w:t>IoU</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2"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class0</w:t>
            </w:r>
          </w:p>
        </w:tc>
        <w:tc>
          <w:tcPr>
            <w:tcW w:w="1570" w:type="dxa"/>
            <w:tcBorders>
              <w:tl2br w:val="nil"/>
              <w:tr2bl w:val="nil"/>
            </w:tcBorders>
            <w:vAlign w:val="center"/>
          </w:tcPr>
          <w:p>
            <w:pPr>
              <w:ind w:firstLine="0" w:firstLineChars="0"/>
              <w:jc w:val="center"/>
              <w:rPr>
                <w:bCs/>
                <w:sz w:val="21"/>
              </w:rPr>
            </w:pPr>
            <w:r>
              <w:rPr>
                <w:rFonts w:hint="eastAsia"/>
                <w:bCs/>
                <w:sz w:val="21"/>
              </w:rPr>
              <w:t>6</w:t>
            </w:r>
          </w:p>
        </w:tc>
        <w:tc>
          <w:tcPr>
            <w:tcW w:w="1615" w:type="dxa"/>
            <w:tcBorders>
              <w:tl2br w:val="nil"/>
              <w:tr2bl w:val="nil"/>
            </w:tcBorders>
            <w:vAlign w:val="center"/>
          </w:tcPr>
          <w:p>
            <w:pPr>
              <w:ind w:firstLine="0" w:firstLineChars="0"/>
              <w:jc w:val="center"/>
              <w:rPr>
                <w:bCs/>
                <w:sz w:val="21"/>
              </w:rPr>
            </w:pPr>
            <w:r>
              <w:rPr>
                <w:rFonts w:hint="eastAsia"/>
                <w:bCs/>
                <w:sz w:val="21"/>
              </w:rPr>
              <w:t>0</w:t>
            </w:r>
          </w:p>
        </w:tc>
        <w:tc>
          <w:tcPr>
            <w:tcW w:w="1615" w:type="dxa"/>
            <w:tcBorders>
              <w:tl2br w:val="nil"/>
              <w:tr2bl w:val="nil"/>
            </w:tcBorders>
            <w:vAlign w:val="center"/>
          </w:tcPr>
          <w:p>
            <w:pPr>
              <w:ind w:firstLine="0" w:firstLineChars="0"/>
              <w:jc w:val="center"/>
              <w:rPr>
                <w:sz w:val="21"/>
              </w:rPr>
            </w:pPr>
            <w:r>
              <w:rPr>
                <w:rFonts w:hint="eastAsia"/>
                <w:sz w:val="21"/>
              </w:rPr>
              <w:t>44</w:t>
            </w:r>
          </w:p>
        </w:tc>
        <w:tc>
          <w:tcPr>
            <w:tcW w:w="1615" w:type="dxa"/>
            <w:tcBorders>
              <w:tl2br w:val="nil"/>
              <w:tr2bl w:val="nil"/>
            </w:tcBorders>
            <w:vAlign w:val="center"/>
          </w:tcPr>
          <w:p>
            <w:pPr>
              <w:ind w:firstLine="0" w:firstLineChars="0"/>
              <w:jc w:val="center"/>
              <w:rPr>
                <w:sz w:val="21"/>
              </w:rPr>
            </w:pPr>
            <w:r>
              <w:rPr>
                <w:rFonts w:hint="eastAsia"/>
                <w:sz w:val="21"/>
              </w:rPr>
              <w:t>50</w:t>
            </w:r>
          </w:p>
        </w:tc>
        <w:tc>
          <w:tcPr>
            <w:tcW w:w="1615" w:type="dxa"/>
            <w:tcBorders>
              <w:tl2br w:val="nil"/>
              <w:tr2bl w:val="nil"/>
            </w:tcBorders>
            <w:vAlign w:val="center"/>
          </w:tcPr>
          <w:p>
            <w:pPr>
              <w:ind w:firstLine="0" w:firstLineChars="0"/>
              <w:jc w:val="center"/>
              <w:rPr>
                <w:sz w:val="21"/>
              </w:rPr>
            </w:pPr>
            <w:r>
              <w:rPr>
                <w:rFonts w:hint="eastAsia"/>
                <w:sz w:val="21"/>
              </w:rPr>
              <w:t>0.88</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class1</w:t>
            </w:r>
          </w:p>
        </w:tc>
        <w:tc>
          <w:tcPr>
            <w:tcW w:w="1570" w:type="dxa"/>
            <w:tcBorders>
              <w:tl2br w:val="nil"/>
              <w:tr2bl w:val="nil"/>
            </w:tcBorders>
            <w:vAlign w:val="center"/>
          </w:tcPr>
          <w:p>
            <w:pPr>
              <w:ind w:firstLine="0" w:firstLineChars="0"/>
              <w:jc w:val="center"/>
              <w:rPr>
                <w:bCs/>
                <w:sz w:val="21"/>
              </w:rPr>
            </w:pPr>
            <w:r>
              <w:rPr>
                <w:rFonts w:hint="eastAsia"/>
                <w:bCs/>
                <w:sz w:val="21"/>
              </w:rPr>
              <w:t>10</w:t>
            </w:r>
          </w:p>
        </w:tc>
        <w:tc>
          <w:tcPr>
            <w:tcW w:w="1615" w:type="dxa"/>
            <w:tcBorders>
              <w:tl2br w:val="nil"/>
              <w:tr2bl w:val="nil"/>
            </w:tcBorders>
            <w:vAlign w:val="center"/>
          </w:tcPr>
          <w:p>
            <w:pPr>
              <w:ind w:firstLine="0" w:firstLineChars="0"/>
              <w:jc w:val="center"/>
              <w:rPr>
                <w:bCs/>
                <w:sz w:val="21"/>
              </w:rPr>
            </w:pPr>
            <w:r>
              <w:rPr>
                <w:rFonts w:hint="eastAsia"/>
                <w:bCs/>
                <w:sz w:val="21"/>
              </w:rPr>
              <w:t>40</w:t>
            </w:r>
          </w:p>
        </w:tc>
        <w:tc>
          <w:tcPr>
            <w:tcW w:w="1615" w:type="dxa"/>
            <w:tcBorders>
              <w:tl2br w:val="nil"/>
              <w:tr2bl w:val="nil"/>
            </w:tcBorders>
            <w:vAlign w:val="center"/>
          </w:tcPr>
          <w:p>
            <w:pPr>
              <w:ind w:firstLine="0" w:firstLineChars="0"/>
              <w:jc w:val="center"/>
              <w:rPr>
                <w:sz w:val="21"/>
              </w:rPr>
            </w:pPr>
            <w:r>
              <w:rPr>
                <w:rFonts w:hint="eastAsia"/>
                <w:sz w:val="21"/>
              </w:rPr>
              <w:t>0</w:t>
            </w:r>
          </w:p>
        </w:tc>
        <w:tc>
          <w:tcPr>
            <w:tcW w:w="1615" w:type="dxa"/>
            <w:tcBorders>
              <w:tl2br w:val="nil"/>
              <w:tr2bl w:val="nil"/>
            </w:tcBorders>
            <w:vAlign w:val="center"/>
          </w:tcPr>
          <w:p>
            <w:pPr>
              <w:ind w:firstLine="0" w:firstLineChars="0"/>
              <w:jc w:val="center"/>
              <w:rPr>
                <w:sz w:val="21"/>
              </w:rPr>
            </w:pPr>
            <w:r>
              <w:rPr>
                <w:rFonts w:hint="eastAsia"/>
                <w:sz w:val="21"/>
              </w:rPr>
              <w:t>50</w:t>
            </w:r>
          </w:p>
        </w:tc>
        <w:tc>
          <w:tcPr>
            <w:tcW w:w="1615" w:type="dxa"/>
            <w:tcBorders>
              <w:tl2br w:val="nil"/>
              <w:tr2bl w:val="nil"/>
            </w:tcBorders>
            <w:vAlign w:val="center"/>
          </w:tcPr>
          <w:p>
            <w:pPr>
              <w:ind w:firstLine="0" w:firstLineChars="0"/>
              <w:jc w:val="center"/>
              <w:rPr>
                <w:sz w:val="21"/>
              </w:rPr>
            </w:pPr>
            <w:r>
              <w:rPr>
                <w:rFonts w:hint="eastAsia"/>
                <w:sz w:val="21"/>
              </w:rPr>
              <w:t>0.80</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3"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class2</w:t>
            </w:r>
          </w:p>
        </w:tc>
        <w:tc>
          <w:tcPr>
            <w:tcW w:w="1570" w:type="dxa"/>
            <w:tcBorders>
              <w:tl2br w:val="nil"/>
              <w:tr2bl w:val="nil"/>
            </w:tcBorders>
            <w:vAlign w:val="center"/>
          </w:tcPr>
          <w:p>
            <w:pPr>
              <w:ind w:firstLine="0" w:firstLineChars="0"/>
              <w:jc w:val="center"/>
              <w:rPr>
                <w:bCs/>
                <w:sz w:val="21"/>
              </w:rPr>
            </w:pPr>
            <w:r>
              <w:rPr>
                <w:rFonts w:hint="eastAsia"/>
                <w:bCs/>
                <w:sz w:val="21"/>
              </w:rPr>
              <w:t>50</w:t>
            </w:r>
          </w:p>
        </w:tc>
        <w:tc>
          <w:tcPr>
            <w:tcW w:w="1615" w:type="dxa"/>
            <w:tcBorders>
              <w:tl2br w:val="nil"/>
              <w:tr2bl w:val="nil"/>
            </w:tcBorders>
            <w:vAlign w:val="center"/>
          </w:tcPr>
          <w:p>
            <w:pPr>
              <w:ind w:firstLine="0" w:firstLineChars="0"/>
              <w:jc w:val="center"/>
              <w:rPr>
                <w:bCs/>
                <w:sz w:val="21"/>
              </w:rPr>
            </w:pPr>
            <w:r>
              <w:rPr>
                <w:rFonts w:hint="eastAsia"/>
                <w:bCs/>
                <w:sz w:val="21"/>
              </w:rPr>
              <w:t>0</w:t>
            </w:r>
          </w:p>
        </w:tc>
        <w:tc>
          <w:tcPr>
            <w:tcW w:w="1615" w:type="dxa"/>
            <w:tcBorders>
              <w:tl2br w:val="nil"/>
              <w:tr2bl w:val="nil"/>
            </w:tcBorders>
            <w:vAlign w:val="center"/>
          </w:tcPr>
          <w:p>
            <w:pPr>
              <w:ind w:firstLine="0" w:firstLineChars="0"/>
              <w:jc w:val="center"/>
              <w:rPr>
                <w:sz w:val="21"/>
              </w:rPr>
            </w:pPr>
            <w:r>
              <w:rPr>
                <w:rFonts w:hint="eastAsia"/>
                <w:sz w:val="21"/>
              </w:rPr>
              <w:t>0</w:t>
            </w:r>
          </w:p>
        </w:tc>
        <w:tc>
          <w:tcPr>
            <w:tcW w:w="1615" w:type="dxa"/>
            <w:tcBorders>
              <w:tl2br w:val="nil"/>
              <w:tr2bl w:val="nil"/>
            </w:tcBorders>
            <w:vAlign w:val="center"/>
          </w:tcPr>
          <w:p>
            <w:pPr>
              <w:ind w:firstLine="0" w:firstLineChars="0"/>
              <w:jc w:val="center"/>
              <w:rPr>
                <w:sz w:val="21"/>
              </w:rPr>
            </w:pPr>
            <w:r>
              <w:rPr>
                <w:rFonts w:hint="eastAsia"/>
                <w:sz w:val="21"/>
              </w:rPr>
              <w:t>50</w:t>
            </w:r>
          </w:p>
        </w:tc>
        <w:tc>
          <w:tcPr>
            <w:tcW w:w="1615" w:type="dxa"/>
            <w:tcBorders>
              <w:tl2br w:val="nil"/>
              <w:tr2bl w:val="nil"/>
            </w:tcBorders>
            <w:vAlign w:val="center"/>
          </w:tcPr>
          <w:p>
            <w:pPr>
              <w:ind w:firstLine="0" w:firstLineChars="0"/>
              <w:jc w:val="center"/>
              <w:rPr>
                <w:sz w:val="21"/>
              </w:rPr>
            </w:pPr>
            <w:r>
              <w:rPr>
                <w:rFonts w:hint="eastAsia"/>
                <w:sz w:val="21"/>
              </w:rPr>
              <w:t>0.76</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总计</w:t>
            </w:r>
          </w:p>
        </w:tc>
        <w:tc>
          <w:tcPr>
            <w:tcW w:w="1570" w:type="dxa"/>
            <w:tcBorders>
              <w:tl2br w:val="nil"/>
              <w:tr2bl w:val="nil"/>
            </w:tcBorders>
            <w:vAlign w:val="center"/>
          </w:tcPr>
          <w:p>
            <w:pPr>
              <w:ind w:firstLine="0" w:firstLineChars="0"/>
              <w:jc w:val="center"/>
              <w:rPr>
                <w:bCs/>
                <w:sz w:val="21"/>
              </w:rPr>
            </w:pPr>
            <w:r>
              <w:rPr>
                <w:rFonts w:hint="eastAsia"/>
                <w:bCs/>
                <w:sz w:val="21"/>
              </w:rPr>
              <w:t>66</w:t>
            </w:r>
          </w:p>
        </w:tc>
        <w:tc>
          <w:tcPr>
            <w:tcW w:w="1615" w:type="dxa"/>
            <w:tcBorders>
              <w:tl2br w:val="nil"/>
              <w:tr2bl w:val="nil"/>
            </w:tcBorders>
            <w:vAlign w:val="center"/>
          </w:tcPr>
          <w:p>
            <w:pPr>
              <w:ind w:firstLine="0" w:firstLineChars="0"/>
              <w:jc w:val="center"/>
              <w:rPr>
                <w:bCs/>
                <w:sz w:val="21"/>
              </w:rPr>
            </w:pPr>
            <w:r>
              <w:rPr>
                <w:rFonts w:hint="eastAsia"/>
                <w:bCs/>
                <w:sz w:val="21"/>
              </w:rPr>
              <w:t>40</w:t>
            </w:r>
          </w:p>
        </w:tc>
        <w:tc>
          <w:tcPr>
            <w:tcW w:w="1615" w:type="dxa"/>
            <w:tcBorders>
              <w:tl2br w:val="nil"/>
              <w:tr2bl w:val="nil"/>
            </w:tcBorders>
            <w:vAlign w:val="center"/>
          </w:tcPr>
          <w:p>
            <w:pPr>
              <w:ind w:firstLine="0" w:firstLineChars="0"/>
              <w:jc w:val="center"/>
              <w:rPr>
                <w:sz w:val="21"/>
              </w:rPr>
            </w:pPr>
            <w:r>
              <w:rPr>
                <w:rFonts w:hint="eastAsia"/>
                <w:sz w:val="21"/>
              </w:rPr>
              <w:t>44</w:t>
            </w:r>
          </w:p>
        </w:tc>
        <w:tc>
          <w:tcPr>
            <w:tcW w:w="1615" w:type="dxa"/>
            <w:tcBorders>
              <w:tl2br w:val="nil"/>
              <w:tr2bl w:val="nil"/>
            </w:tcBorders>
            <w:vAlign w:val="center"/>
          </w:tcPr>
          <w:p>
            <w:pPr>
              <w:ind w:firstLine="0" w:firstLineChars="0"/>
              <w:jc w:val="center"/>
              <w:rPr>
                <w:sz w:val="21"/>
              </w:rPr>
            </w:pPr>
            <w:r>
              <w:rPr>
                <w:rFonts w:hint="eastAsia"/>
                <w:sz w:val="21"/>
              </w:rPr>
              <w:t>150</w:t>
            </w:r>
          </w:p>
        </w:tc>
        <w:tc>
          <w:tcPr>
            <w:tcW w:w="1615" w:type="dxa"/>
            <w:tcBorders>
              <w:tl2br w:val="nil"/>
              <w:tr2bl w:val="nil"/>
            </w:tcBorders>
            <w:vAlign w:val="center"/>
          </w:tcPr>
          <w:p>
            <w:pPr>
              <w:ind w:firstLine="0" w:firstLineChars="0"/>
              <w:jc w:val="center"/>
              <w:rPr>
                <w:sz w:val="21"/>
              </w:rPr>
            </w:pPr>
          </w:p>
        </w:tc>
      </w:tr>
    </w:tbl>
    <w:p>
      <w:pPr>
        <w:ind w:firstLine="0" w:firstLineChars="0"/>
      </w:pPr>
    </w:p>
    <w:p>
      <w:pPr>
        <w:pStyle w:val="44"/>
        <w:spacing w:before="120" w:after="0" w:afterLines="0"/>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rPr>
          <w:rFonts w:hint="eastAsia"/>
        </w:rPr>
        <w:t>5</w:t>
      </w:r>
      <w:r>
        <w:t xml:space="preserve"> </w:t>
      </w:r>
      <w:r>
        <w:rPr>
          <w:rFonts w:hint="eastAsia"/>
        </w:rPr>
        <w:t>GAP指标聚类结果</w:t>
      </w:r>
    </w:p>
    <w:tbl>
      <w:tblPr>
        <w:tblStyle w:val="29"/>
        <w:tblW w:w="9172" w:type="dxa"/>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42"/>
        <w:gridCol w:w="1570"/>
        <w:gridCol w:w="1615"/>
        <w:gridCol w:w="1615"/>
        <w:gridCol w:w="1615"/>
        <w:gridCol w:w="1615"/>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3"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类别\分簇</w:t>
            </w:r>
          </w:p>
        </w:tc>
        <w:tc>
          <w:tcPr>
            <w:tcW w:w="1570" w:type="dxa"/>
            <w:tcBorders>
              <w:tl2br w:val="nil"/>
              <w:tr2bl w:val="nil"/>
            </w:tcBorders>
            <w:vAlign w:val="center"/>
          </w:tcPr>
          <w:p>
            <w:pPr>
              <w:ind w:firstLine="0" w:firstLineChars="0"/>
              <w:jc w:val="center"/>
              <w:rPr>
                <w:bCs/>
                <w:sz w:val="21"/>
              </w:rPr>
            </w:pPr>
            <w:r>
              <w:rPr>
                <w:rFonts w:hint="eastAsia"/>
                <w:bCs/>
                <w:sz w:val="21"/>
              </w:rPr>
              <w:t>Cluster0</w:t>
            </w:r>
          </w:p>
        </w:tc>
        <w:tc>
          <w:tcPr>
            <w:tcW w:w="1615" w:type="dxa"/>
            <w:tcBorders>
              <w:tl2br w:val="nil"/>
              <w:tr2bl w:val="nil"/>
            </w:tcBorders>
            <w:vAlign w:val="center"/>
          </w:tcPr>
          <w:p>
            <w:pPr>
              <w:ind w:firstLine="0" w:firstLineChars="0"/>
              <w:jc w:val="center"/>
              <w:rPr>
                <w:bCs/>
                <w:sz w:val="21"/>
              </w:rPr>
            </w:pPr>
            <w:r>
              <w:rPr>
                <w:rFonts w:hint="eastAsia"/>
                <w:bCs/>
                <w:sz w:val="21"/>
              </w:rPr>
              <w:t>Cluster1</w:t>
            </w:r>
          </w:p>
        </w:tc>
        <w:tc>
          <w:tcPr>
            <w:tcW w:w="1615" w:type="dxa"/>
            <w:tcBorders>
              <w:tl2br w:val="nil"/>
              <w:tr2bl w:val="nil"/>
            </w:tcBorders>
            <w:vAlign w:val="center"/>
          </w:tcPr>
          <w:p>
            <w:pPr>
              <w:ind w:firstLine="0" w:firstLineChars="0"/>
              <w:jc w:val="center"/>
              <w:rPr>
                <w:sz w:val="21"/>
              </w:rPr>
            </w:pPr>
            <w:r>
              <w:rPr>
                <w:rFonts w:hint="eastAsia"/>
                <w:bCs/>
                <w:sz w:val="21"/>
              </w:rPr>
              <w:t>Cluster2</w:t>
            </w:r>
          </w:p>
        </w:tc>
        <w:tc>
          <w:tcPr>
            <w:tcW w:w="1615" w:type="dxa"/>
            <w:tcBorders>
              <w:tl2br w:val="nil"/>
              <w:tr2bl w:val="nil"/>
            </w:tcBorders>
            <w:vAlign w:val="center"/>
          </w:tcPr>
          <w:p>
            <w:pPr>
              <w:ind w:firstLine="0" w:firstLineChars="0"/>
              <w:jc w:val="center"/>
              <w:rPr>
                <w:sz w:val="21"/>
              </w:rPr>
            </w:pPr>
            <w:r>
              <w:rPr>
                <w:rFonts w:hint="eastAsia"/>
                <w:sz w:val="21"/>
              </w:rPr>
              <w:t>总计</w:t>
            </w:r>
          </w:p>
        </w:tc>
        <w:tc>
          <w:tcPr>
            <w:tcW w:w="1615" w:type="dxa"/>
            <w:tcBorders>
              <w:tl2br w:val="nil"/>
              <w:tr2bl w:val="nil"/>
            </w:tcBorders>
            <w:vAlign w:val="center"/>
          </w:tcPr>
          <w:p>
            <w:pPr>
              <w:ind w:firstLine="0" w:firstLineChars="0"/>
              <w:jc w:val="center"/>
              <w:rPr>
                <w:sz w:val="21"/>
              </w:rPr>
            </w:pPr>
            <w:r>
              <w:rPr>
                <w:rFonts w:hint="eastAsia"/>
                <w:sz w:val="21"/>
              </w:rPr>
              <w:t>IoU</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2"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class0</w:t>
            </w:r>
          </w:p>
        </w:tc>
        <w:tc>
          <w:tcPr>
            <w:tcW w:w="1570" w:type="dxa"/>
            <w:tcBorders>
              <w:tl2br w:val="nil"/>
              <w:tr2bl w:val="nil"/>
            </w:tcBorders>
            <w:vAlign w:val="center"/>
          </w:tcPr>
          <w:p>
            <w:pPr>
              <w:ind w:firstLine="0" w:firstLineChars="0"/>
              <w:jc w:val="center"/>
              <w:rPr>
                <w:bCs/>
                <w:sz w:val="21"/>
              </w:rPr>
            </w:pPr>
            <w:r>
              <w:rPr>
                <w:rFonts w:hint="eastAsia"/>
                <w:bCs/>
                <w:sz w:val="21"/>
              </w:rPr>
              <w:t>29</w:t>
            </w:r>
          </w:p>
        </w:tc>
        <w:tc>
          <w:tcPr>
            <w:tcW w:w="1615" w:type="dxa"/>
            <w:tcBorders>
              <w:tl2br w:val="nil"/>
              <w:tr2bl w:val="nil"/>
            </w:tcBorders>
            <w:vAlign w:val="center"/>
          </w:tcPr>
          <w:p>
            <w:pPr>
              <w:ind w:firstLine="0" w:firstLineChars="0"/>
              <w:jc w:val="center"/>
              <w:rPr>
                <w:bCs/>
                <w:sz w:val="21"/>
              </w:rPr>
            </w:pPr>
            <w:r>
              <w:rPr>
                <w:rFonts w:hint="eastAsia"/>
                <w:bCs/>
                <w:sz w:val="21"/>
              </w:rPr>
              <w:t>0</w:t>
            </w:r>
          </w:p>
        </w:tc>
        <w:tc>
          <w:tcPr>
            <w:tcW w:w="1615" w:type="dxa"/>
            <w:tcBorders>
              <w:tl2br w:val="nil"/>
              <w:tr2bl w:val="nil"/>
            </w:tcBorders>
            <w:vAlign w:val="center"/>
          </w:tcPr>
          <w:p>
            <w:pPr>
              <w:ind w:firstLine="0" w:firstLineChars="0"/>
              <w:jc w:val="center"/>
              <w:rPr>
                <w:sz w:val="21"/>
              </w:rPr>
            </w:pPr>
            <w:r>
              <w:rPr>
                <w:rFonts w:hint="eastAsia"/>
                <w:sz w:val="21"/>
              </w:rPr>
              <w:t>21</w:t>
            </w:r>
          </w:p>
        </w:tc>
        <w:tc>
          <w:tcPr>
            <w:tcW w:w="1615" w:type="dxa"/>
            <w:tcBorders>
              <w:tl2br w:val="nil"/>
              <w:tr2bl w:val="nil"/>
            </w:tcBorders>
            <w:vAlign w:val="center"/>
          </w:tcPr>
          <w:p>
            <w:pPr>
              <w:ind w:firstLine="0" w:firstLineChars="0"/>
              <w:jc w:val="center"/>
              <w:rPr>
                <w:sz w:val="21"/>
              </w:rPr>
            </w:pPr>
            <w:r>
              <w:rPr>
                <w:rFonts w:hint="eastAsia"/>
                <w:sz w:val="21"/>
              </w:rPr>
              <w:t>50</w:t>
            </w:r>
          </w:p>
        </w:tc>
        <w:tc>
          <w:tcPr>
            <w:tcW w:w="1615" w:type="dxa"/>
            <w:tcBorders>
              <w:tl2br w:val="nil"/>
              <w:tr2bl w:val="nil"/>
            </w:tcBorders>
            <w:vAlign w:val="center"/>
          </w:tcPr>
          <w:p>
            <w:pPr>
              <w:ind w:firstLine="0" w:firstLineChars="0"/>
              <w:jc w:val="center"/>
              <w:rPr>
                <w:sz w:val="21"/>
              </w:rPr>
            </w:pPr>
            <w:r>
              <w:rPr>
                <w:rFonts w:hint="eastAsia"/>
                <w:sz w:val="21"/>
              </w:rPr>
              <w:t>0.31</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class1</w:t>
            </w:r>
          </w:p>
        </w:tc>
        <w:tc>
          <w:tcPr>
            <w:tcW w:w="1570" w:type="dxa"/>
            <w:tcBorders>
              <w:tl2br w:val="nil"/>
              <w:tr2bl w:val="nil"/>
            </w:tcBorders>
            <w:vAlign w:val="center"/>
          </w:tcPr>
          <w:p>
            <w:pPr>
              <w:ind w:firstLine="0" w:firstLineChars="0"/>
              <w:jc w:val="center"/>
              <w:rPr>
                <w:bCs/>
                <w:sz w:val="21"/>
              </w:rPr>
            </w:pPr>
            <w:r>
              <w:rPr>
                <w:rFonts w:hint="eastAsia"/>
                <w:bCs/>
                <w:sz w:val="21"/>
              </w:rPr>
              <w:t>32</w:t>
            </w:r>
          </w:p>
        </w:tc>
        <w:tc>
          <w:tcPr>
            <w:tcW w:w="1615" w:type="dxa"/>
            <w:tcBorders>
              <w:tl2br w:val="nil"/>
              <w:tr2bl w:val="nil"/>
            </w:tcBorders>
            <w:vAlign w:val="center"/>
          </w:tcPr>
          <w:p>
            <w:pPr>
              <w:ind w:firstLine="0" w:firstLineChars="0"/>
              <w:jc w:val="center"/>
              <w:rPr>
                <w:bCs/>
                <w:sz w:val="21"/>
              </w:rPr>
            </w:pPr>
            <w:r>
              <w:rPr>
                <w:rFonts w:hint="eastAsia"/>
                <w:bCs/>
                <w:sz w:val="21"/>
              </w:rPr>
              <w:t>12</w:t>
            </w:r>
          </w:p>
        </w:tc>
        <w:tc>
          <w:tcPr>
            <w:tcW w:w="1615" w:type="dxa"/>
            <w:tcBorders>
              <w:tl2br w:val="nil"/>
              <w:tr2bl w:val="nil"/>
            </w:tcBorders>
            <w:vAlign w:val="center"/>
          </w:tcPr>
          <w:p>
            <w:pPr>
              <w:ind w:firstLine="0" w:firstLineChars="0"/>
              <w:jc w:val="center"/>
              <w:rPr>
                <w:sz w:val="21"/>
              </w:rPr>
            </w:pPr>
            <w:r>
              <w:rPr>
                <w:rFonts w:hint="eastAsia"/>
                <w:sz w:val="21"/>
              </w:rPr>
              <w:t>6</w:t>
            </w:r>
          </w:p>
        </w:tc>
        <w:tc>
          <w:tcPr>
            <w:tcW w:w="1615" w:type="dxa"/>
            <w:tcBorders>
              <w:tl2br w:val="nil"/>
              <w:tr2bl w:val="nil"/>
            </w:tcBorders>
            <w:vAlign w:val="center"/>
          </w:tcPr>
          <w:p>
            <w:pPr>
              <w:ind w:firstLine="0" w:firstLineChars="0"/>
              <w:jc w:val="center"/>
              <w:rPr>
                <w:sz w:val="21"/>
              </w:rPr>
            </w:pPr>
            <w:r>
              <w:rPr>
                <w:rFonts w:hint="eastAsia"/>
                <w:sz w:val="21"/>
              </w:rPr>
              <w:t>50</w:t>
            </w:r>
          </w:p>
        </w:tc>
        <w:tc>
          <w:tcPr>
            <w:tcW w:w="1615" w:type="dxa"/>
            <w:tcBorders>
              <w:tl2br w:val="nil"/>
              <w:tr2bl w:val="nil"/>
            </w:tcBorders>
            <w:vAlign w:val="center"/>
          </w:tcPr>
          <w:p>
            <w:pPr>
              <w:ind w:firstLine="0" w:firstLineChars="0"/>
              <w:jc w:val="center"/>
              <w:rPr>
                <w:sz w:val="21"/>
              </w:rPr>
            </w:pPr>
            <w:r>
              <w:rPr>
                <w:rFonts w:hint="eastAsia"/>
                <w:sz w:val="21"/>
              </w:rPr>
              <w:t>0.34</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3"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class2</w:t>
            </w:r>
          </w:p>
        </w:tc>
        <w:tc>
          <w:tcPr>
            <w:tcW w:w="1570" w:type="dxa"/>
            <w:tcBorders>
              <w:tl2br w:val="nil"/>
              <w:tr2bl w:val="nil"/>
            </w:tcBorders>
            <w:vAlign w:val="center"/>
          </w:tcPr>
          <w:p>
            <w:pPr>
              <w:ind w:firstLine="0" w:firstLineChars="0"/>
              <w:jc w:val="center"/>
              <w:rPr>
                <w:bCs/>
                <w:sz w:val="21"/>
              </w:rPr>
            </w:pPr>
            <w:r>
              <w:rPr>
                <w:rFonts w:hint="eastAsia"/>
                <w:bCs/>
                <w:sz w:val="21"/>
              </w:rPr>
              <w:t>32</w:t>
            </w:r>
          </w:p>
        </w:tc>
        <w:tc>
          <w:tcPr>
            <w:tcW w:w="1615" w:type="dxa"/>
            <w:tcBorders>
              <w:tl2br w:val="nil"/>
              <w:tr2bl w:val="nil"/>
            </w:tcBorders>
            <w:vAlign w:val="center"/>
          </w:tcPr>
          <w:p>
            <w:pPr>
              <w:ind w:firstLine="0" w:firstLineChars="0"/>
              <w:jc w:val="center"/>
              <w:rPr>
                <w:bCs/>
                <w:sz w:val="21"/>
              </w:rPr>
            </w:pPr>
            <w:r>
              <w:rPr>
                <w:rFonts w:hint="eastAsia"/>
                <w:bCs/>
                <w:sz w:val="21"/>
              </w:rPr>
              <w:t>6</w:t>
            </w:r>
          </w:p>
        </w:tc>
        <w:tc>
          <w:tcPr>
            <w:tcW w:w="1615" w:type="dxa"/>
            <w:tcBorders>
              <w:tl2br w:val="nil"/>
              <w:tr2bl w:val="nil"/>
            </w:tcBorders>
            <w:vAlign w:val="center"/>
          </w:tcPr>
          <w:p>
            <w:pPr>
              <w:ind w:firstLine="0" w:firstLineChars="0"/>
              <w:jc w:val="center"/>
              <w:rPr>
                <w:sz w:val="21"/>
              </w:rPr>
            </w:pPr>
            <w:r>
              <w:rPr>
                <w:rFonts w:hint="eastAsia"/>
                <w:sz w:val="21"/>
              </w:rPr>
              <w:t>12</w:t>
            </w:r>
          </w:p>
        </w:tc>
        <w:tc>
          <w:tcPr>
            <w:tcW w:w="1615" w:type="dxa"/>
            <w:tcBorders>
              <w:tl2br w:val="nil"/>
              <w:tr2bl w:val="nil"/>
            </w:tcBorders>
            <w:vAlign w:val="center"/>
          </w:tcPr>
          <w:p>
            <w:pPr>
              <w:ind w:firstLine="0" w:firstLineChars="0"/>
              <w:jc w:val="center"/>
              <w:rPr>
                <w:sz w:val="21"/>
              </w:rPr>
            </w:pPr>
            <w:r>
              <w:rPr>
                <w:rFonts w:hint="eastAsia"/>
                <w:sz w:val="21"/>
              </w:rPr>
              <w:t>50</w:t>
            </w:r>
          </w:p>
        </w:tc>
        <w:tc>
          <w:tcPr>
            <w:tcW w:w="1615" w:type="dxa"/>
            <w:tcBorders>
              <w:tl2br w:val="nil"/>
              <w:tr2bl w:val="nil"/>
            </w:tcBorders>
            <w:vAlign w:val="center"/>
          </w:tcPr>
          <w:p>
            <w:pPr>
              <w:ind w:firstLine="0" w:firstLineChars="0"/>
              <w:jc w:val="center"/>
              <w:rPr>
                <w:sz w:val="21"/>
              </w:rPr>
            </w:pPr>
            <w:r>
              <w:rPr>
                <w:rFonts w:hint="eastAsia"/>
                <w:sz w:val="21"/>
              </w:rPr>
              <w:t>0.34</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l2br w:val="nil"/>
              <w:tr2bl w:val="nil"/>
            </w:tcBorders>
            <w:vAlign w:val="center"/>
          </w:tcPr>
          <w:p>
            <w:pPr>
              <w:ind w:firstLine="0" w:firstLineChars="0"/>
              <w:jc w:val="center"/>
              <w:rPr>
                <w:bCs/>
                <w:sz w:val="21"/>
              </w:rPr>
            </w:pPr>
            <w:r>
              <w:rPr>
                <w:rFonts w:hint="eastAsia"/>
                <w:bCs/>
                <w:sz w:val="21"/>
              </w:rPr>
              <w:t>总计</w:t>
            </w:r>
          </w:p>
        </w:tc>
        <w:tc>
          <w:tcPr>
            <w:tcW w:w="1570" w:type="dxa"/>
            <w:tcBorders>
              <w:tl2br w:val="nil"/>
              <w:tr2bl w:val="nil"/>
            </w:tcBorders>
            <w:vAlign w:val="center"/>
          </w:tcPr>
          <w:p>
            <w:pPr>
              <w:ind w:firstLine="0" w:firstLineChars="0"/>
              <w:jc w:val="center"/>
              <w:rPr>
                <w:bCs/>
                <w:sz w:val="21"/>
              </w:rPr>
            </w:pPr>
            <w:r>
              <w:rPr>
                <w:rFonts w:hint="eastAsia"/>
                <w:bCs/>
                <w:sz w:val="21"/>
              </w:rPr>
              <w:t>93</w:t>
            </w:r>
          </w:p>
        </w:tc>
        <w:tc>
          <w:tcPr>
            <w:tcW w:w="1615" w:type="dxa"/>
            <w:tcBorders>
              <w:tl2br w:val="nil"/>
              <w:tr2bl w:val="nil"/>
            </w:tcBorders>
            <w:vAlign w:val="center"/>
          </w:tcPr>
          <w:p>
            <w:pPr>
              <w:ind w:firstLine="0" w:firstLineChars="0"/>
              <w:jc w:val="center"/>
              <w:rPr>
                <w:bCs/>
                <w:sz w:val="21"/>
              </w:rPr>
            </w:pPr>
            <w:r>
              <w:rPr>
                <w:rFonts w:hint="eastAsia"/>
                <w:bCs/>
                <w:sz w:val="21"/>
              </w:rPr>
              <w:t>18</w:t>
            </w:r>
          </w:p>
        </w:tc>
        <w:tc>
          <w:tcPr>
            <w:tcW w:w="1615" w:type="dxa"/>
            <w:tcBorders>
              <w:tl2br w:val="nil"/>
              <w:tr2bl w:val="nil"/>
            </w:tcBorders>
            <w:vAlign w:val="center"/>
          </w:tcPr>
          <w:p>
            <w:pPr>
              <w:ind w:firstLine="0" w:firstLineChars="0"/>
              <w:jc w:val="center"/>
              <w:rPr>
                <w:sz w:val="21"/>
              </w:rPr>
            </w:pPr>
            <w:r>
              <w:rPr>
                <w:rFonts w:hint="eastAsia"/>
                <w:sz w:val="21"/>
              </w:rPr>
              <w:t>39</w:t>
            </w:r>
          </w:p>
        </w:tc>
        <w:tc>
          <w:tcPr>
            <w:tcW w:w="1615" w:type="dxa"/>
            <w:tcBorders>
              <w:tl2br w:val="nil"/>
              <w:tr2bl w:val="nil"/>
            </w:tcBorders>
            <w:vAlign w:val="center"/>
          </w:tcPr>
          <w:p>
            <w:pPr>
              <w:ind w:firstLine="0" w:firstLineChars="0"/>
              <w:jc w:val="center"/>
              <w:rPr>
                <w:sz w:val="21"/>
              </w:rPr>
            </w:pPr>
            <w:r>
              <w:rPr>
                <w:rFonts w:hint="eastAsia"/>
                <w:sz w:val="21"/>
              </w:rPr>
              <w:t>150</w:t>
            </w:r>
          </w:p>
        </w:tc>
        <w:tc>
          <w:tcPr>
            <w:tcW w:w="1615" w:type="dxa"/>
            <w:tcBorders>
              <w:tl2br w:val="nil"/>
              <w:tr2bl w:val="nil"/>
            </w:tcBorders>
            <w:vAlign w:val="center"/>
          </w:tcPr>
          <w:p>
            <w:pPr>
              <w:ind w:firstLine="0" w:firstLineChars="0"/>
              <w:jc w:val="center"/>
              <w:rPr>
                <w:sz w:val="21"/>
              </w:rPr>
            </w:pPr>
          </w:p>
        </w:tc>
      </w:tr>
    </w:tbl>
    <w:p>
      <w:pPr>
        <w:ind w:firstLine="480"/>
      </w:pPr>
    </w:p>
    <w:bookmarkEnd w:id="127"/>
    <w:p>
      <w:pPr>
        <w:ind w:firstLine="480"/>
      </w:pPr>
      <w:r>
        <w:rPr>
          <w:rFonts w:hint="eastAsia"/>
        </w:rPr>
        <w:t>从聚类结果中可以看出，使用贡献分数和权重作为聚类指标时，每一个子类的IoU值均在0.7到0.9之间，显示出聚类结果能够有效地区分原有的三个子类。然而，当使用GAP作为聚类指标进行分析时，各子类的IoU值仅在0.3到0.4之间，表明聚类结果未能准确区分原来的子类。</w:t>
      </w:r>
      <w:bookmarkStart w:id="129" w:name="OLE_LINK47"/>
      <w:r>
        <w:rPr>
          <w:rFonts w:hint="eastAsia"/>
        </w:rPr>
        <w:t>这一结果表明，GAP在细粒度子类的判别能力上显著弱于贡献分数和权重</w:t>
      </w:r>
      <w:bookmarkEnd w:id="129"/>
      <w:r>
        <w:rPr>
          <w:rFonts w:hint="eastAsia"/>
        </w:rPr>
        <w:t>，从而验证了后者在细粒度识别任务中的有效性和优势。</w:t>
      </w:r>
    </w:p>
    <w:p>
      <w:pPr>
        <w:ind w:firstLine="480"/>
      </w:pPr>
    </w:p>
    <w:p>
      <w:pPr>
        <w:pStyle w:val="5"/>
        <w:numPr>
          <w:ilvl w:val="3"/>
          <w:numId w:val="6"/>
        </w:numPr>
      </w:pPr>
      <w:r>
        <w:rPr>
          <w:rFonts w:hint="eastAsia"/>
        </w:rPr>
        <w:t>聚类结果可视化呈现</w:t>
      </w:r>
    </w:p>
    <w:p>
      <w:pPr>
        <w:ind w:firstLine="480"/>
      </w:pPr>
      <w:r>
        <w:rPr>
          <w:rFonts w:hint="eastAsia"/>
        </w:rPr>
        <w:t>本节将对基于贡献分数、权重（weight）和全局平均池化（GAP）作为聚类指标的结果进行二维平面可视化，可视化结果如图2-7、图2-8和图2-9所示。</w:t>
      </w:r>
    </w:p>
    <w:p>
      <w:pPr>
        <w:ind w:firstLine="480"/>
      </w:pPr>
    </w:p>
    <w:p>
      <w:pPr>
        <w:ind w:firstLine="480"/>
      </w:pPr>
      <w:r>
        <w:rPr>
          <w:rFonts w:hint="eastAsia"/>
        </w:rPr>
        <w:t xml:space="preserve">        </w:t>
      </w:r>
      <w:r>
        <w:drawing>
          <wp:inline distT="0" distB="0" distL="0" distR="0">
            <wp:extent cx="4625340" cy="2413635"/>
            <wp:effectExtent l="0" t="0" r="3810" b="5715"/>
            <wp:docPr id="3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627486" cy="2415319"/>
                    </a:xfrm>
                    <a:prstGeom prst="rect">
                      <a:avLst/>
                    </a:prstGeom>
                    <a:noFill/>
                    <a:ln>
                      <a:noFill/>
                    </a:ln>
                  </pic:spPr>
                </pic:pic>
              </a:graphicData>
            </a:graphic>
          </wp:inline>
        </w:drawing>
      </w:r>
    </w:p>
    <w:p>
      <w:pPr>
        <w:pStyle w:val="44"/>
        <w:spacing w:before="0" w:beforeLines="0" w:after="120"/>
      </w:pPr>
      <w:r>
        <w:rPr>
          <w:rFonts w:hint="eastAsia"/>
        </w:rPr>
        <w:t xml:space="preserve">图 </w:t>
      </w:r>
      <w:r>
        <w:fldChar w:fldCharType="begin"/>
      </w:r>
      <w:r>
        <w:instrText xml:space="preserve"> STYLEREF 1 \s </w:instrText>
      </w:r>
      <w:r>
        <w:fldChar w:fldCharType="separate"/>
      </w:r>
      <w:r>
        <w:t>2</w:t>
      </w:r>
      <w:r>
        <w:fldChar w:fldCharType="end"/>
      </w:r>
      <w:r>
        <w:noBreakHyphen/>
      </w:r>
      <w:r>
        <w:rPr>
          <w:rFonts w:hint="eastAsia"/>
        </w:rPr>
        <w:t>7</w:t>
      </w:r>
      <w:r>
        <w:t xml:space="preserve">  </w:t>
      </w:r>
      <w:r>
        <w:rPr>
          <w:rFonts w:hint="eastAsia"/>
        </w:rPr>
        <w:t>贡献分数作为聚类指标二维可视化</w:t>
      </w:r>
    </w:p>
    <w:p>
      <w:pPr>
        <w:ind w:firstLine="480"/>
      </w:pPr>
      <w:r>
        <w:rPr>
          <w:rFonts w:hint="eastAsia"/>
        </w:rPr>
        <w:t xml:space="preserve">        </w:t>
      </w:r>
      <w:r>
        <w:drawing>
          <wp:inline distT="0" distB="0" distL="0" distR="0">
            <wp:extent cx="4716780" cy="2366645"/>
            <wp:effectExtent l="0" t="0" r="762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18843" cy="2368125"/>
                    </a:xfrm>
                    <a:prstGeom prst="rect">
                      <a:avLst/>
                    </a:prstGeom>
                    <a:noFill/>
                    <a:ln>
                      <a:noFill/>
                    </a:ln>
                  </pic:spPr>
                </pic:pic>
              </a:graphicData>
            </a:graphic>
          </wp:inline>
        </w:drawing>
      </w:r>
    </w:p>
    <w:p>
      <w:pPr>
        <w:pStyle w:val="44"/>
        <w:spacing w:before="0" w:beforeLines="0" w:after="120"/>
      </w:pPr>
      <w:bookmarkStart w:id="130" w:name="OLE_LINK44"/>
      <w:r>
        <w:rPr>
          <w:rFonts w:hint="eastAsia"/>
        </w:rPr>
        <w:t xml:space="preserve">图 </w:t>
      </w:r>
      <w:r>
        <w:fldChar w:fldCharType="begin"/>
      </w:r>
      <w:r>
        <w:instrText xml:space="preserve"> STYLEREF 1 \s </w:instrText>
      </w:r>
      <w:r>
        <w:fldChar w:fldCharType="separate"/>
      </w:r>
      <w:r>
        <w:t>2</w:t>
      </w:r>
      <w:r>
        <w:fldChar w:fldCharType="end"/>
      </w:r>
      <w:r>
        <w:noBreakHyphen/>
      </w:r>
      <w:r>
        <w:rPr>
          <w:rFonts w:hint="eastAsia"/>
        </w:rPr>
        <w:t>8</w:t>
      </w:r>
      <w:r>
        <w:t xml:space="preserve">  </w:t>
      </w:r>
      <w:r>
        <w:rPr>
          <w:rFonts w:hint="eastAsia"/>
        </w:rPr>
        <w:t>权重（weight）作为聚类指标二维可视化</w:t>
      </w:r>
    </w:p>
    <w:bookmarkEnd w:id="130"/>
    <w:p>
      <w:pPr>
        <w:ind w:firstLine="480"/>
      </w:pPr>
    </w:p>
    <w:p>
      <w:pPr>
        <w:ind w:left="960" w:firstLine="480"/>
      </w:pPr>
      <w:r>
        <w:drawing>
          <wp:inline distT="0" distB="0" distL="0" distR="0">
            <wp:extent cx="4741545" cy="2560320"/>
            <wp:effectExtent l="0" t="0" r="1905"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743656" cy="2561267"/>
                    </a:xfrm>
                    <a:prstGeom prst="rect">
                      <a:avLst/>
                    </a:prstGeom>
                    <a:noFill/>
                    <a:ln>
                      <a:noFill/>
                    </a:ln>
                  </pic:spPr>
                </pic:pic>
              </a:graphicData>
            </a:graphic>
          </wp:inline>
        </w:drawing>
      </w:r>
    </w:p>
    <w:p>
      <w:pPr>
        <w:pStyle w:val="44"/>
        <w:spacing w:before="0" w:beforeLines="0" w:after="120"/>
      </w:pPr>
      <w:r>
        <w:rPr>
          <w:rFonts w:hint="eastAsia"/>
        </w:rPr>
        <w:t xml:space="preserve">图 </w:t>
      </w:r>
      <w:r>
        <w:fldChar w:fldCharType="begin"/>
      </w:r>
      <w:r>
        <w:instrText xml:space="preserve"> STYLEREF 1 \s </w:instrText>
      </w:r>
      <w:r>
        <w:fldChar w:fldCharType="separate"/>
      </w:r>
      <w:r>
        <w:t>2</w:t>
      </w:r>
      <w:r>
        <w:fldChar w:fldCharType="end"/>
      </w:r>
      <w:r>
        <w:noBreakHyphen/>
      </w:r>
      <w:r>
        <w:rPr>
          <w:rFonts w:hint="eastAsia"/>
        </w:rPr>
        <w:t>9</w:t>
      </w:r>
      <w:r>
        <w:t xml:space="preserve">  </w:t>
      </w:r>
      <w:r>
        <w:rPr>
          <w:rFonts w:hint="eastAsia"/>
        </w:rPr>
        <w:t>GAP作为聚类指标二维可视化</w:t>
      </w:r>
    </w:p>
    <w:p>
      <w:pPr>
        <w:ind w:firstLine="0" w:firstLineChars="0"/>
      </w:pPr>
    </w:p>
    <w:p>
      <w:pPr>
        <w:ind w:firstLine="480"/>
      </w:pPr>
      <w:r>
        <w:rPr>
          <w:rFonts w:hint="eastAsia"/>
        </w:rPr>
        <w:t>在可视化图中，我们使用不同的颜色来标注不同的聚类（cluster），并用不同的形状标注不同的类别（class），形成九种类型的组合（例如：cluster0，class0）。同时，每个簇的中心（cluster center）将以叉号的形式标出。</w:t>
      </w:r>
    </w:p>
    <w:p>
      <w:pPr>
        <w:ind w:firstLine="480"/>
      </w:pPr>
      <w:r>
        <w:rPr>
          <w:rFonts w:hint="eastAsia"/>
        </w:rPr>
        <w:t>从可视化结果可以观察到，使用贡献分数和权重作为聚类指标时，样本清晰地分为三个簇，并且每一簇中的样本绝大多数来自于同一种颜色，表明同一子类的样本被成功分类到相应的簇中。而在以GAP作为聚类指标的可视化图中，同一簇内大量的不同子类混杂在一起，显示出无法有效地区分子类的现象。这一结果进一步证实了GAP在细粒度子类的判别能力上显著低于贡献分数和权重两个指标，彰显了后者在细粒度识别任务中的优越性与有效性。</w:t>
      </w:r>
    </w:p>
    <w:p>
      <w:pPr>
        <w:ind w:firstLine="480"/>
      </w:pPr>
    </w:p>
    <w:p>
      <w:pPr>
        <w:pStyle w:val="3"/>
      </w:pPr>
      <w:bookmarkStart w:id="131" w:name="_Toc199862725"/>
      <w:bookmarkStart w:id="132" w:name="OLE_LINK61"/>
      <w:r>
        <w:rPr>
          <w:rFonts w:hint="eastAsia"/>
        </w:rPr>
        <w:t>多模型下的新指标有效性验证</w:t>
      </w:r>
      <w:bookmarkEnd w:id="131"/>
    </w:p>
    <w:bookmarkEnd w:id="132"/>
    <w:p>
      <w:pPr>
        <w:pStyle w:val="4"/>
      </w:pPr>
      <w:bookmarkStart w:id="133" w:name="_Toc199862726"/>
      <w:bookmarkStart w:id="134" w:name="OLE_LINK50"/>
      <w:r>
        <w:rPr>
          <w:rFonts w:hint="eastAsia"/>
        </w:rPr>
        <w:t>实验采用的基线网络模型与新模型</w:t>
      </w:r>
      <w:bookmarkEnd w:id="133"/>
      <w:bookmarkEnd w:id="134"/>
    </w:p>
    <w:p>
      <w:pPr>
        <w:ind w:firstLine="480"/>
      </w:pPr>
      <w:r>
        <w:rPr>
          <w:rFonts w:hint="eastAsia"/>
        </w:rPr>
        <w:t>在本实验中，采用ResNet50作为基线网络模型</w:t>
      </w:r>
      <w:r>
        <w:rPr>
          <w:rFonts w:hint="eastAsia"/>
          <w:vertAlign w:val="superscript"/>
        </w:rPr>
        <w:fldChar w:fldCharType="begin"/>
      </w:r>
      <w:r>
        <w:rPr>
          <w:rFonts w:hint="eastAsia"/>
          <w:vertAlign w:val="superscript"/>
        </w:rPr>
        <w:instrText xml:space="preserve"> REF _Ref15530 \r \h </w:instrText>
      </w:r>
      <w:r>
        <w:rPr>
          <w:rFonts w:hint="eastAsia"/>
          <w:vertAlign w:val="superscript"/>
        </w:rPr>
        <w:fldChar w:fldCharType="separate"/>
      </w:r>
      <w:r>
        <w:rPr>
          <w:rFonts w:hint="eastAsia"/>
          <w:vertAlign w:val="superscript"/>
        </w:rPr>
        <w:t>[2]</w:t>
      </w:r>
      <w:r>
        <w:rPr>
          <w:rFonts w:hint="eastAsia"/>
          <w:vertAlign w:val="superscript"/>
        </w:rPr>
        <w:fldChar w:fldCharType="end"/>
      </w:r>
      <w:r>
        <w:rPr>
          <w:rFonts w:hint="eastAsia"/>
        </w:rPr>
        <w:t>。ResNet50以其残差学习</w:t>
      </w:r>
      <w:r>
        <w:rPr>
          <w:rFonts w:hint="eastAsia"/>
          <w:vertAlign w:val="superscript"/>
        </w:rPr>
        <w:fldChar w:fldCharType="begin"/>
      </w:r>
      <w:r>
        <w:rPr>
          <w:rFonts w:hint="eastAsia"/>
          <w:vertAlign w:val="superscript"/>
        </w:rPr>
        <w:instrText xml:space="preserve"> REF _Ref17506 \r \h </w:instrText>
      </w:r>
      <w:r>
        <w:rPr>
          <w:rFonts w:hint="eastAsia"/>
          <w:vertAlign w:val="superscript"/>
        </w:rPr>
        <w:fldChar w:fldCharType="separate"/>
      </w:r>
      <w:r>
        <w:rPr>
          <w:rFonts w:hint="eastAsia"/>
          <w:vertAlign w:val="superscript"/>
        </w:rPr>
        <w:t>[9]</w:t>
      </w:r>
      <w:r>
        <w:rPr>
          <w:rFonts w:hint="eastAsia"/>
          <w:vertAlign w:val="superscript"/>
        </w:rPr>
        <w:fldChar w:fldCharType="end"/>
      </w:r>
      <w:r>
        <w:rPr>
          <w:rFonts w:hint="eastAsia"/>
        </w:rPr>
        <w:t>的特性和较深的网络结构</w:t>
      </w:r>
      <w:r>
        <w:rPr>
          <w:rFonts w:hint="eastAsia"/>
          <w:vertAlign w:val="superscript"/>
        </w:rPr>
        <w:fldChar w:fldCharType="begin"/>
      </w:r>
      <w:r>
        <w:rPr>
          <w:rFonts w:hint="eastAsia"/>
          <w:vertAlign w:val="superscript"/>
        </w:rPr>
        <w:instrText xml:space="preserve"> REF _Ref16157 \r \h </w:instrText>
      </w:r>
      <w:r>
        <w:rPr>
          <w:rFonts w:hint="eastAsia"/>
          <w:vertAlign w:val="superscript"/>
        </w:rPr>
        <w:fldChar w:fldCharType="separate"/>
      </w:r>
      <w:r>
        <w:rPr>
          <w:rFonts w:hint="eastAsia"/>
          <w:vertAlign w:val="superscript"/>
        </w:rPr>
        <w:t>[5]</w:t>
      </w:r>
      <w:r>
        <w:rPr>
          <w:rFonts w:hint="eastAsia"/>
          <w:vertAlign w:val="superscript"/>
        </w:rPr>
        <w:fldChar w:fldCharType="end"/>
      </w:r>
      <w:r>
        <w:rPr>
          <w:rFonts w:hint="eastAsia"/>
        </w:rPr>
        <w:t>，能够有效避免梯度消失问题，提升了模型在图像识别任务中的表现。为进一步提升细粒度子类的识别能力以及模型的可解释性，本实验将引入以下两种新的卷积神经网络模型</w:t>
      </w:r>
      <w:r>
        <w:rPr>
          <w:rFonts w:hint="eastAsia"/>
          <w:vertAlign w:val="superscript"/>
        </w:rPr>
        <w:fldChar w:fldCharType="begin"/>
      </w:r>
      <w:r>
        <w:rPr>
          <w:rFonts w:hint="eastAsia"/>
          <w:vertAlign w:val="superscript"/>
        </w:rPr>
        <w:instrText xml:space="preserve"> REF _Ref15893 \r \h </w:instrText>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：VGG和EfficientNet</w:t>
      </w:r>
      <w:r>
        <w:rPr>
          <w:rFonts w:hint="eastAsia"/>
          <w:vertAlign w:val="superscript"/>
        </w:rPr>
        <w:fldChar w:fldCharType="begin"/>
      </w:r>
      <w:r>
        <w:rPr>
          <w:rFonts w:hint="eastAsia"/>
          <w:vertAlign w:val="superscript"/>
        </w:rPr>
        <w:instrText xml:space="preserve"> REF _Ref16787 \r \h </w:instrText>
      </w:r>
      <w:r>
        <w:rPr>
          <w:rFonts w:hint="eastAsia"/>
          <w:vertAlign w:val="superscript"/>
        </w:rPr>
        <w:fldChar w:fldCharType="separate"/>
      </w:r>
      <w:r>
        <w:rPr>
          <w:rFonts w:hint="eastAsia"/>
          <w:vertAlign w:val="superscript"/>
        </w:rPr>
        <w:t>[7]</w:t>
      </w:r>
      <w:r>
        <w:rPr>
          <w:rFonts w:hint="eastAsia"/>
          <w:vertAlign w:val="superscript"/>
        </w:rPr>
        <w:fldChar w:fldCharType="end"/>
      </w:r>
      <w:r>
        <w:rPr>
          <w:rFonts w:hint="eastAsia"/>
        </w:rPr>
        <w:t>。</w:t>
      </w:r>
    </w:p>
    <w:p>
      <w:pPr>
        <w:ind w:firstLine="480"/>
      </w:pPr>
      <w:r>
        <w:rPr>
          <w:rFonts w:hint="eastAsia"/>
        </w:rPr>
        <w:t>1）VGG</w:t>
      </w:r>
    </w:p>
    <w:p>
      <w:pPr>
        <w:ind w:firstLine="480"/>
        <w:rPr>
          <w:rFonts w:hint="eastAsia" w:eastAsia="宋体"/>
          <w:lang w:eastAsia="zh-CN"/>
        </w:rPr>
      </w:pPr>
      <w:r>
        <w:rPr>
          <w:rFonts w:hint="eastAsia"/>
        </w:rPr>
        <w:t>VGG是一个经典的卷积神经网络架构</w:t>
      </w:r>
      <w:r>
        <w:rPr>
          <w:rFonts w:hint="eastAsia"/>
          <w:vertAlign w:val="superscript"/>
        </w:rPr>
        <w:fldChar w:fldCharType="begin"/>
      </w:r>
      <w:r>
        <w:rPr>
          <w:rFonts w:hint="eastAsia"/>
          <w:vertAlign w:val="superscript"/>
        </w:rPr>
        <w:instrText xml:space="preserve"> REF _Ref18789 \r \h </w:instrText>
      </w:r>
      <w:r>
        <w:rPr>
          <w:rFonts w:hint="eastAsia"/>
          <w:vertAlign w:val="superscript"/>
        </w:rPr>
        <w:fldChar w:fldCharType="separate"/>
      </w:r>
      <w:r>
        <w:rPr>
          <w:rFonts w:hint="eastAsia"/>
          <w:vertAlign w:val="superscript"/>
        </w:rPr>
        <w:t>[13]</w:t>
      </w:r>
      <w:r>
        <w:rPr>
          <w:rFonts w:hint="eastAsia"/>
          <w:vertAlign w:val="superscript"/>
        </w:rPr>
        <w:fldChar w:fldCharType="end"/>
      </w:r>
      <w:r>
        <w:rPr>
          <w:rFonts w:hint="eastAsia"/>
        </w:rPr>
        <w:t>，以其深度结构和简单的卷积核配置（主要使用3×3卷积）而著称。VGG模型的层数通常在16到19层之间，其特点在于通过堆叠多个卷积层来逐步提取特征，同时，通过增加网络的深度来提升模型的表现。其优越的特征提取能力使得VGG在多个图像分类任务中表现出色</w:t>
      </w:r>
      <w:r>
        <w:rPr>
          <w:rFonts w:hint="eastAsia"/>
          <w:lang w:eastAsia="zh-CN"/>
        </w:rPr>
        <w:t>。</w:t>
      </w:r>
    </w:p>
    <w:p>
      <w:pPr>
        <w:ind w:firstLine="480"/>
      </w:pPr>
      <w:r>
        <w:rPr>
          <w:rFonts w:hint="eastAsia"/>
        </w:rPr>
        <w:t>2）EfficientNet</w:t>
      </w:r>
    </w:p>
    <w:p>
      <w:pPr>
        <w:ind w:firstLine="480"/>
        <w:rPr>
          <w:rFonts w:hint="eastAsia"/>
          <w:lang w:eastAsia="zh-CN"/>
        </w:rPr>
      </w:pPr>
      <w:r>
        <w:rPr>
          <w:rFonts w:hint="eastAsia"/>
        </w:rPr>
        <w:t>EfficientNet是一种旨在在不同资源限制下优化网络性能的高效卷积神经网络架构。它采用了复合缩放的方法，根据网络的深度、宽度和分辨率来均衡效率与准确度。相较于传统的卷积网络，EfficientNet在各项计算效率上表现出色，且具有更少的参数量。其能够以更少的计算开销获得更高的分类准确率，因而在移动设备及边缘计算场景中显示出良好的应用前景。其中EfficientNet-B0作为基础模型，具有较少的参数（仅5.3M），在ImageNet</w:t>
      </w:r>
      <w:r>
        <w:rPr>
          <w:rFonts w:hint="eastAsia"/>
          <w:vertAlign w:val="superscript"/>
        </w:rPr>
        <w:fldChar w:fldCharType="begin"/>
      </w:r>
      <w:r>
        <w:rPr>
          <w:rFonts w:hint="eastAsia"/>
          <w:vertAlign w:val="superscript"/>
        </w:rPr>
        <w:instrText xml:space="preserve"> REF _Ref19050 \r \h </w:instrText>
      </w:r>
      <w:r>
        <w:rPr>
          <w:rFonts w:hint="eastAsia"/>
          <w:vertAlign w:val="superscript"/>
        </w:rPr>
        <w:fldChar w:fldCharType="separate"/>
      </w:r>
      <w:r>
        <w:rPr>
          <w:rFonts w:hint="eastAsia"/>
          <w:vertAlign w:val="superscript"/>
        </w:rPr>
        <w:t>[14]</w:t>
      </w:r>
      <w:r>
        <w:rPr>
          <w:rFonts w:hint="eastAsia"/>
          <w:vertAlign w:val="superscript"/>
        </w:rPr>
        <w:fldChar w:fldCharType="end"/>
      </w:r>
      <w:r>
        <w:rPr>
          <w:rFonts w:hint="eastAsia"/>
        </w:rPr>
        <w:t>上取得了77.1%的Top-1准确率</w:t>
      </w:r>
      <w:r>
        <w:rPr>
          <w:rFonts w:hint="eastAsia"/>
          <w:lang w:eastAsia="zh-CN"/>
        </w:rPr>
        <w:t>。</w:t>
      </w:r>
    </w:p>
    <w:p>
      <w:pPr>
        <w:ind w:firstLine="480"/>
      </w:pPr>
      <w:r>
        <w:rPr>
          <w:rFonts w:hint="eastAsia"/>
        </w:rPr>
        <w:t>通过结合ResNet50、VGG和EfficientNet这三种不同特性的网络模型，本实验旨在全面评估新提出的权重与贡献分数指标在不同架构下的应用效果。上述模型的引入不仅能够增加实验的多样性，还增强细粒度图像识别</w:t>
      </w:r>
      <w:r>
        <w:rPr>
          <w:rFonts w:hint="eastAsia"/>
          <w:vertAlign w:val="superscript"/>
        </w:rPr>
        <w:fldChar w:fldCharType="begin"/>
      </w:r>
      <w:r>
        <w:rPr>
          <w:rFonts w:hint="eastAsia"/>
          <w:vertAlign w:val="superscript"/>
        </w:rPr>
        <w:instrText xml:space="preserve"> REF _Ref19204 \r \h </w:instrText>
      </w:r>
      <w:r>
        <w:rPr>
          <w:rFonts w:hint="eastAsia"/>
          <w:vertAlign w:val="superscript"/>
        </w:rPr>
        <w:fldChar w:fldCharType="separate"/>
      </w:r>
      <w:r>
        <w:rPr>
          <w:rFonts w:hint="eastAsia"/>
          <w:vertAlign w:val="superscript"/>
        </w:rPr>
        <w:t>[15]</w:t>
      </w:r>
      <w:r>
        <w:rPr>
          <w:rFonts w:hint="eastAsia"/>
          <w:vertAlign w:val="superscript"/>
        </w:rPr>
        <w:fldChar w:fldCharType="end"/>
      </w:r>
      <w:r>
        <w:rPr>
          <w:rFonts w:hint="eastAsia"/>
        </w:rPr>
        <w:t>的性能。</w:t>
      </w:r>
    </w:p>
    <w:p>
      <w:pPr>
        <w:pStyle w:val="4"/>
      </w:pPr>
      <w:bookmarkStart w:id="135" w:name="_Toc199862727"/>
      <w:bookmarkStart w:id="136" w:name="OLE_LINK87"/>
      <w:r>
        <w:rPr>
          <w:rFonts w:hint="eastAsia"/>
        </w:rPr>
        <w:t>新指标在不同模型上的性能表现</w:t>
      </w:r>
      <w:bookmarkEnd w:id="135"/>
    </w:p>
    <w:bookmarkEnd w:id="136"/>
    <w:p>
      <w:pPr>
        <w:pStyle w:val="44"/>
        <w:spacing w:before="120" w:after="0" w:afterLines="0"/>
        <w:ind w:firstLine="480"/>
        <w:jc w:val="left"/>
        <w:rPr>
          <w:sz w:val="24"/>
        </w:rPr>
      </w:pPr>
      <w:r>
        <w:rPr>
          <w:rFonts w:hint="eastAsia"/>
          <w:sz w:val="24"/>
        </w:rPr>
        <w:t>在这一节中，我们通过使用多种模型来验证新指标在子类区分能力方面的有效性，重点关注其在不同模型之间的迁移能力。我们以三个不同指标计算的类内相似度作为评估标准，类别对应关系为家朱雀（a1），蓝鹞（a2），匈牙利牧羊犬（b1），拳师狗（b2），计算结果如表2-6和表2-7所示。</w:t>
      </w:r>
    </w:p>
    <w:p>
      <w:pPr>
        <w:pStyle w:val="44"/>
        <w:spacing w:before="120" w:after="0" w:afterLines="0"/>
      </w:pPr>
      <w:r>
        <w:rPr>
          <w:rFonts w:hint="eastAsia"/>
        </w:rPr>
        <w:t>表2</w:t>
      </w:r>
      <w:r>
        <w:noBreakHyphen/>
      </w:r>
      <w:r>
        <w:rPr>
          <w:rFonts w:hint="eastAsia"/>
        </w:rPr>
        <w:t>6</w:t>
      </w:r>
      <w:r>
        <w:t xml:space="preserve"> </w:t>
      </w:r>
      <w:r>
        <w:rPr>
          <w:rFonts w:hint="eastAsia"/>
        </w:rPr>
        <w:t xml:space="preserve"> VGG-19模型的类内相似度计算结果</w:t>
      </w:r>
    </w:p>
    <w:tbl>
      <w:tblPr>
        <w:tblStyle w:val="29"/>
        <w:tblW w:w="5987" w:type="dxa"/>
        <w:jc w:val="center"/>
        <w:tblBorders>
          <w:top w:val="dotted" w:color="auto" w:sz="4" w:space="0"/>
          <w:left w:val="none" w:color="auto" w:sz="0" w:space="0"/>
          <w:bottom w:val="dotted"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42"/>
        <w:gridCol w:w="1615"/>
        <w:gridCol w:w="1615"/>
        <w:gridCol w:w="1615"/>
      </w:tblGrid>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PrEx>
        <w:trPr>
          <w:trHeight w:val="643" w:hRule="atLeast"/>
          <w:jc w:val="center"/>
        </w:trPr>
        <w:tc>
          <w:tcPr>
            <w:tcW w:w="1142" w:type="dxa"/>
            <w:tcBorders>
              <w:top w:val="single" w:color="000000" w:sz="12" w:space="0"/>
              <w:left w:val="nil"/>
              <w:bottom w:val="single" w:color="000000" w:sz="8" w:space="0"/>
              <w:right w:val="nil"/>
            </w:tcBorders>
            <w:vAlign w:val="center"/>
          </w:tcPr>
          <w:p>
            <w:pPr>
              <w:ind w:firstLine="0" w:firstLineChars="0"/>
              <w:jc w:val="center"/>
              <w:rPr>
                <w:bCs/>
                <w:sz w:val="21"/>
              </w:rPr>
            </w:pPr>
            <w:r>
              <w:rPr>
                <w:rFonts w:hint="eastAsia"/>
                <w:bCs/>
                <w:sz w:val="21"/>
              </w:rPr>
              <w:t>类内相似度</w:t>
            </w:r>
          </w:p>
        </w:tc>
        <w:tc>
          <w:tcPr>
            <w:tcW w:w="1615" w:type="dxa"/>
            <w:tcBorders>
              <w:top w:val="single" w:color="000000" w:sz="12" w:space="0"/>
              <w:left w:val="nil"/>
              <w:bottom w:val="single" w:color="000000" w:sz="8" w:space="0"/>
              <w:right w:val="nil"/>
            </w:tcBorders>
            <w:vAlign w:val="center"/>
          </w:tcPr>
          <w:p>
            <w:pPr>
              <w:ind w:firstLine="0" w:firstLineChars="0"/>
              <w:jc w:val="center"/>
              <w:rPr>
                <w:sz w:val="21"/>
              </w:rPr>
            </w:pPr>
            <w:r>
              <w:rPr>
                <w:rFonts w:hint="eastAsia"/>
                <w:sz w:val="21"/>
              </w:rPr>
              <w:t>GAP</w:t>
            </w:r>
          </w:p>
        </w:tc>
        <w:tc>
          <w:tcPr>
            <w:tcW w:w="1615" w:type="dxa"/>
            <w:tcBorders>
              <w:top w:val="single" w:color="000000" w:sz="12" w:space="0"/>
              <w:left w:val="nil"/>
              <w:bottom w:val="single" w:color="000000" w:sz="8" w:space="0"/>
              <w:right w:val="nil"/>
            </w:tcBorders>
            <w:vAlign w:val="center"/>
          </w:tcPr>
          <w:p>
            <w:pPr>
              <w:ind w:firstLine="0" w:firstLineChars="0"/>
              <w:jc w:val="center"/>
              <w:rPr>
                <w:sz w:val="21"/>
              </w:rPr>
            </w:pPr>
            <w:r>
              <w:rPr>
                <w:rFonts w:hint="eastAsia"/>
                <w:sz w:val="21"/>
              </w:rPr>
              <w:t>Weight</w:t>
            </w:r>
          </w:p>
        </w:tc>
        <w:tc>
          <w:tcPr>
            <w:tcW w:w="1615" w:type="dxa"/>
            <w:tcBorders>
              <w:top w:val="single" w:color="000000" w:sz="12" w:space="0"/>
              <w:left w:val="nil"/>
              <w:bottom w:val="single" w:color="000000" w:sz="8" w:space="0"/>
              <w:right w:val="nil"/>
            </w:tcBorders>
            <w:vAlign w:val="center"/>
          </w:tcPr>
          <w:p>
            <w:pPr>
              <w:ind w:firstLine="0" w:firstLineChars="0"/>
              <w:jc w:val="center"/>
              <w:rPr>
                <w:sz w:val="21"/>
              </w:rPr>
            </w:pPr>
            <w:r>
              <w:rPr>
                <w:rFonts w:hint="eastAsia"/>
                <w:sz w:val="21"/>
              </w:rPr>
              <w:t>贡献分数</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2" w:hRule="atLeast"/>
          <w:jc w:val="center"/>
        </w:trPr>
        <w:tc>
          <w:tcPr>
            <w:tcW w:w="1142" w:type="dxa"/>
            <w:tcBorders>
              <w:top w:val="single" w:color="000000" w:sz="8" w:space="0"/>
            </w:tcBorders>
            <w:vAlign w:val="center"/>
          </w:tcPr>
          <w:p>
            <w:pPr>
              <w:ind w:firstLine="0" w:firstLineChars="0"/>
              <w:jc w:val="center"/>
              <w:rPr>
                <w:bCs/>
                <w:sz w:val="21"/>
              </w:rPr>
            </w:pPr>
            <w:r>
              <w:rPr>
                <w:rFonts w:hint="eastAsia"/>
                <w:bCs/>
                <w:sz w:val="21"/>
              </w:rPr>
              <w:t>a1</w:t>
            </w:r>
          </w:p>
        </w:tc>
        <w:tc>
          <w:tcPr>
            <w:tcW w:w="1615" w:type="dxa"/>
            <w:tcBorders>
              <w:top w:val="single" w:color="000000" w:sz="8" w:space="0"/>
            </w:tcBorders>
            <w:vAlign w:val="center"/>
          </w:tcPr>
          <w:p>
            <w:pPr>
              <w:ind w:firstLine="0" w:firstLineChars="0"/>
              <w:jc w:val="center"/>
              <w:rPr>
                <w:sz w:val="21"/>
              </w:rPr>
            </w:pPr>
            <w:r>
              <w:rPr>
                <w:rFonts w:hint="eastAsia"/>
                <w:sz w:val="21"/>
              </w:rPr>
              <w:t>0.6820</w:t>
            </w:r>
          </w:p>
        </w:tc>
        <w:tc>
          <w:tcPr>
            <w:tcW w:w="1615" w:type="dxa"/>
            <w:tcBorders>
              <w:top w:val="single" w:color="000000" w:sz="8" w:space="0"/>
            </w:tcBorders>
            <w:vAlign w:val="center"/>
          </w:tcPr>
          <w:p>
            <w:pPr>
              <w:ind w:firstLine="0" w:firstLineChars="0"/>
              <w:jc w:val="center"/>
              <w:rPr>
                <w:sz w:val="21"/>
              </w:rPr>
            </w:pPr>
            <w:r>
              <w:rPr>
                <w:rFonts w:hint="eastAsia"/>
                <w:sz w:val="21"/>
              </w:rPr>
              <w:t>0.8724</w:t>
            </w:r>
          </w:p>
        </w:tc>
        <w:tc>
          <w:tcPr>
            <w:tcW w:w="1615" w:type="dxa"/>
            <w:tcBorders>
              <w:top w:val="single" w:color="000000" w:sz="8" w:space="0"/>
            </w:tcBorders>
            <w:vAlign w:val="center"/>
          </w:tcPr>
          <w:p>
            <w:pPr>
              <w:ind w:firstLine="0" w:firstLineChars="0"/>
              <w:jc w:val="center"/>
              <w:rPr>
                <w:sz w:val="21"/>
              </w:rPr>
            </w:pPr>
            <w:r>
              <w:rPr>
                <w:rFonts w:hint="eastAsia"/>
                <w:sz w:val="21"/>
              </w:rPr>
              <w:t>0.6920</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bottom w:val="single" w:color="000000" w:sz="8" w:space="0"/>
            </w:tcBorders>
            <w:vAlign w:val="center"/>
          </w:tcPr>
          <w:p>
            <w:pPr>
              <w:ind w:firstLine="0" w:firstLineChars="0"/>
              <w:jc w:val="center"/>
              <w:rPr>
                <w:bCs/>
                <w:sz w:val="21"/>
              </w:rPr>
            </w:pPr>
            <w:r>
              <w:rPr>
                <w:rFonts w:hint="eastAsia"/>
                <w:bCs/>
                <w:sz w:val="21"/>
              </w:rPr>
              <w:t>a2</w:t>
            </w:r>
          </w:p>
        </w:tc>
        <w:tc>
          <w:tcPr>
            <w:tcW w:w="1615" w:type="dxa"/>
            <w:tcBorders>
              <w:bottom w:val="single" w:color="000000" w:sz="8" w:space="0"/>
            </w:tcBorders>
            <w:vAlign w:val="center"/>
          </w:tcPr>
          <w:p>
            <w:pPr>
              <w:ind w:firstLine="0" w:firstLineChars="0"/>
              <w:jc w:val="center"/>
              <w:rPr>
                <w:sz w:val="21"/>
              </w:rPr>
            </w:pPr>
            <w:r>
              <w:rPr>
                <w:rFonts w:hint="eastAsia"/>
                <w:sz w:val="21"/>
              </w:rPr>
              <w:t>0.6857</w:t>
            </w:r>
          </w:p>
        </w:tc>
        <w:tc>
          <w:tcPr>
            <w:tcW w:w="1615" w:type="dxa"/>
            <w:tcBorders>
              <w:bottom w:val="single" w:color="000000" w:sz="8" w:space="0"/>
            </w:tcBorders>
            <w:vAlign w:val="center"/>
          </w:tcPr>
          <w:p>
            <w:pPr>
              <w:ind w:firstLine="0" w:firstLineChars="0"/>
              <w:jc w:val="center"/>
              <w:rPr>
                <w:sz w:val="21"/>
              </w:rPr>
            </w:pPr>
            <w:r>
              <w:rPr>
                <w:rFonts w:hint="eastAsia"/>
                <w:sz w:val="21"/>
              </w:rPr>
              <w:t>0.8491</w:t>
            </w:r>
          </w:p>
        </w:tc>
        <w:tc>
          <w:tcPr>
            <w:tcW w:w="1615" w:type="dxa"/>
            <w:tcBorders>
              <w:bottom w:val="single" w:color="000000" w:sz="8" w:space="0"/>
            </w:tcBorders>
            <w:vAlign w:val="center"/>
          </w:tcPr>
          <w:p>
            <w:pPr>
              <w:ind w:firstLine="0" w:firstLineChars="0"/>
              <w:jc w:val="center"/>
              <w:rPr>
                <w:sz w:val="21"/>
              </w:rPr>
            </w:pPr>
            <w:r>
              <w:rPr>
                <w:rFonts w:hint="eastAsia"/>
                <w:sz w:val="21"/>
              </w:rPr>
              <w:t>0.6881</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op w:val="single" w:color="000000" w:sz="8" w:space="0"/>
            </w:tcBorders>
            <w:vAlign w:val="center"/>
          </w:tcPr>
          <w:p>
            <w:pPr>
              <w:ind w:firstLine="0" w:firstLineChars="0"/>
              <w:jc w:val="center"/>
              <w:rPr>
                <w:bCs/>
                <w:sz w:val="21"/>
              </w:rPr>
            </w:pPr>
            <w:r>
              <w:rPr>
                <w:rFonts w:hint="eastAsia"/>
                <w:bCs/>
                <w:sz w:val="21"/>
              </w:rPr>
              <w:t>b1</w:t>
            </w:r>
          </w:p>
        </w:tc>
        <w:tc>
          <w:tcPr>
            <w:tcW w:w="1615" w:type="dxa"/>
            <w:tcBorders>
              <w:top w:val="single" w:color="000000" w:sz="8" w:space="0"/>
            </w:tcBorders>
            <w:vAlign w:val="center"/>
          </w:tcPr>
          <w:p>
            <w:pPr>
              <w:ind w:firstLine="0" w:firstLineChars="0"/>
              <w:jc w:val="center"/>
              <w:rPr>
                <w:sz w:val="21"/>
              </w:rPr>
            </w:pPr>
            <w:r>
              <w:rPr>
                <w:rFonts w:hint="eastAsia"/>
                <w:sz w:val="21"/>
              </w:rPr>
              <w:t>0.6975</w:t>
            </w:r>
          </w:p>
        </w:tc>
        <w:tc>
          <w:tcPr>
            <w:tcW w:w="1615" w:type="dxa"/>
            <w:tcBorders>
              <w:top w:val="single" w:color="000000" w:sz="8" w:space="0"/>
            </w:tcBorders>
            <w:vAlign w:val="center"/>
          </w:tcPr>
          <w:p>
            <w:pPr>
              <w:ind w:firstLine="0" w:firstLineChars="0"/>
              <w:jc w:val="center"/>
              <w:rPr>
                <w:sz w:val="21"/>
              </w:rPr>
            </w:pPr>
            <w:r>
              <w:rPr>
                <w:rFonts w:hint="eastAsia"/>
                <w:sz w:val="21"/>
              </w:rPr>
              <w:t>0.8531</w:t>
            </w:r>
          </w:p>
        </w:tc>
        <w:tc>
          <w:tcPr>
            <w:tcW w:w="1615" w:type="dxa"/>
            <w:tcBorders>
              <w:top w:val="single" w:color="000000" w:sz="8" w:space="0"/>
            </w:tcBorders>
            <w:vAlign w:val="center"/>
          </w:tcPr>
          <w:p>
            <w:pPr>
              <w:ind w:firstLine="0" w:firstLineChars="0"/>
              <w:jc w:val="center"/>
              <w:rPr>
                <w:sz w:val="21"/>
              </w:rPr>
            </w:pPr>
            <w:r>
              <w:rPr>
                <w:rFonts w:hint="eastAsia"/>
                <w:sz w:val="21"/>
              </w:rPr>
              <w:t>0.7569</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bottom w:val="single" w:color="000000" w:sz="8" w:space="0"/>
            </w:tcBorders>
            <w:vAlign w:val="center"/>
          </w:tcPr>
          <w:p>
            <w:pPr>
              <w:ind w:firstLine="0" w:firstLineChars="0"/>
              <w:jc w:val="center"/>
              <w:rPr>
                <w:bCs/>
                <w:sz w:val="21"/>
              </w:rPr>
            </w:pPr>
            <w:r>
              <w:rPr>
                <w:rFonts w:hint="eastAsia"/>
                <w:bCs/>
                <w:sz w:val="21"/>
              </w:rPr>
              <w:t>b2</w:t>
            </w:r>
          </w:p>
        </w:tc>
        <w:tc>
          <w:tcPr>
            <w:tcW w:w="1615" w:type="dxa"/>
            <w:tcBorders>
              <w:bottom w:val="single" w:color="000000" w:sz="8" w:space="0"/>
            </w:tcBorders>
            <w:vAlign w:val="center"/>
          </w:tcPr>
          <w:p>
            <w:pPr>
              <w:ind w:firstLine="0" w:firstLineChars="0"/>
              <w:jc w:val="center"/>
              <w:rPr>
                <w:sz w:val="21"/>
              </w:rPr>
            </w:pPr>
            <w:r>
              <w:rPr>
                <w:rFonts w:hint="eastAsia"/>
                <w:sz w:val="21"/>
              </w:rPr>
              <w:t>0.6697</w:t>
            </w:r>
          </w:p>
        </w:tc>
        <w:tc>
          <w:tcPr>
            <w:tcW w:w="1615" w:type="dxa"/>
            <w:tcBorders>
              <w:bottom w:val="single" w:color="000000" w:sz="8" w:space="0"/>
            </w:tcBorders>
            <w:vAlign w:val="center"/>
          </w:tcPr>
          <w:p>
            <w:pPr>
              <w:ind w:firstLine="0" w:firstLineChars="0"/>
              <w:jc w:val="center"/>
              <w:rPr>
                <w:sz w:val="21"/>
              </w:rPr>
            </w:pPr>
            <w:r>
              <w:rPr>
                <w:rFonts w:hint="eastAsia"/>
                <w:sz w:val="21"/>
              </w:rPr>
              <w:t>0.7609</w:t>
            </w:r>
          </w:p>
        </w:tc>
        <w:tc>
          <w:tcPr>
            <w:tcW w:w="1615" w:type="dxa"/>
            <w:tcBorders>
              <w:bottom w:val="single" w:color="000000" w:sz="8" w:space="0"/>
            </w:tcBorders>
            <w:vAlign w:val="center"/>
          </w:tcPr>
          <w:p>
            <w:pPr>
              <w:ind w:firstLine="0" w:firstLineChars="0"/>
              <w:jc w:val="center"/>
              <w:rPr>
                <w:sz w:val="21"/>
              </w:rPr>
            </w:pPr>
            <w:r>
              <w:rPr>
                <w:rFonts w:hint="eastAsia"/>
                <w:sz w:val="21"/>
              </w:rPr>
              <w:t>0.5888</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op w:val="single" w:color="000000" w:sz="8" w:space="0"/>
              <w:bottom w:val="single" w:color="000000" w:sz="8" w:space="0"/>
            </w:tcBorders>
            <w:vAlign w:val="center"/>
          </w:tcPr>
          <w:p>
            <w:pPr>
              <w:ind w:firstLine="0" w:firstLineChars="0"/>
              <w:jc w:val="center"/>
              <w:rPr>
                <w:bCs/>
                <w:sz w:val="21"/>
              </w:rPr>
            </w:pPr>
            <w:r>
              <w:rPr>
                <w:rFonts w:hint="eastAsia"/>
                <w:bCs/>
                <w:sz w:val="21"/>
              </w:rPr>
              <w:t>平均值</w:t>
            </w:r>
          </w:p>
        </w:tc>
        <w:tc>
          <w:tcPr>
            <w:tcW w:w="1615" w:type="dxa"/>
            <w:tcBorders>
              <w:top w:val="single" w:color="000000" w:sz="8" w:space="0"/>
              <w:bottom w:val="single" w:color="000000" w:sz="8" w:space="0"/>
            </w:tcBorders>
            <w:vAlign w:val="center"/>
          </w:tcPr>
          <w:p>
            <w:pPr>
              <w:ind w:firstLine="0" w:firstLineChars="0"/>
              <w:jc w:val="center"/>
              <w:rPr>
                <w:sz w:val="21"/>
              </w:rPr>
            </w:pPr>
            <w:r>
              <w:rPr>
                <w:rFonts w:hint="eastAsia"/>
                <w:sz w:val="21"/>
              </w:rPr>
              <w:t>0.6837</w:t>
            </w:r>
          </w:p>
        </w:tc>
        <w:tc>
          <w:tcPr>
            <w:tcW w:w="1615" w:type="dxa"/>
            <w:tcBorders>
              <w:top w:val="single" w:color="000000" w:sz="8" w:space="0"/>
              <w:bottom w:val="single" w:color="000000" w:sz="8" w:space="0"/>
            </w:tcBorders>
            <w:vAlign w:val="center"/>
          </w:tcPr>
          <w:p>
            <w:pPr>
              <w:ind w:firstLine="0" w:firstLineChars="0"/>
              <w:jc w:val="center"/>
              <w:rPr>
                <w:sz w:val="21"/>
              </w:rPr>
            </w:pPr>
            <w:r>
              <w:rPr>
                <w:rFonts w:hint="eastAsia"/>
                <w:sz w:val="21"/>
              </w:rPr>
              <w:t>0.8338</w:t>
            </w:r>
          </w:p>
        </w:tc>
        <w:tc>
          <w:tcPr>
            <w:tcW w:w="1615" w:type="dxa"/>
            <w:tcBorders>
              <w:top w:val="single" w:color="000000" w:sz="8" w:space="0"/>
              <w:bottom w:val="single" w:color="000000" w:sz="8" w:space="0"/>
            </w:tcBorders>
            <w:vAlign w:val="center"/>
          </w:tcPr>
          <w:p>
            <w:pPr>
              <w:ind w:firstLine="0" w:firstLineChars="0"/>
              <w:jc w:val="center"/>
              <w:rPr>
                <w:sz w:val="21"/>
              </w:rPr>
            </w:pPr>
            <w:r>
              <w:rPr>
                <w:rFonts w:hint="eastAsia"/>
                <w:sz w:val="21"/>
              </w:rPr>
              <w:t>0.6814</w:t>
            </w:r>
          </w:p>
        </w:tc>
      </w:tr>
    </w:tbl>
    <w:p>
      <w:pPr>
        <w:ind w:firstLine="0" w:firstLineChars="0"/>
      </w:pPr>
    </w:p>
    <w:p>
      <w:pPr>
        <w:pStyle w:val="44"/>
        <w:spacing w:before="120" w:after="0" w:afterLines="0"/>
      </w:pPr>
      <w:r>
        <w:rPr>
          <w:rFonts w:hint="eastAsia"/>
        </w:rPr>
        <w:t>表2</w:t>
      </w:r>
      <w:r>
        <w:noBreakHyphen/>
      </w:r>
      <w:r>
        <w:rPr>
          <w:rFonts w:hint="eastAsia"/>
        </w:rPr>
        <w:t>7</w:t>
      </w:r>
      <w:r>
        <w:t xml:space="preserve"> </w:t>
      </w:r>
      <w:r>
        <w:rPr>
          <w:rFonts w:hint="eastAsia"/>
        </w:rPr>
        <w:t xml:space="preserve"> </w:t>
      </w:r>
      <w:r>
        <w:t>EfficientNet-B0</w:t>
      </w:r>
      <w:r>
        <w:rPr>
          <w:rFonts w:hint="eastAsia"/>
        </w:rPr>
        <w:t>模型的类内相似度计算结果</w:t>
      </w:r>
    </w:p>
    <w:tbl>
      <w:tblPr>
        <w:tblStyle w:val="29"/>
        <w:tblW w:w="5987" w:type="dxa"/>
        <w:jc w:val="center"/>
        <w:tblBorders>
          <w:top w:val="dotted" w:color="auto" w:sz="4" w:space="0"/>
          <w:left w:val="none" w:color="auto" w:sz="0" w:space="0"/>
          <w:bottom w:val="dotted"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42"/>
        <w:gridCol w:w="1615"/>
        <w:gridCol w:w="1615"/>
        <w:gridCol w:w="1615"/>
      </w:tblGrid>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3" w:hRule="atLeast"/>
          <w:jc w:val="center"/>
        </w:trPr>
        <w:tc>
          <w:tcPr>
            <w:tcW w:w="1142" w:type="dxa"/>
            <w:tcBorders>
              <w:top w:val="single" w:color="000000" w:sz="12" w:space="0"/>
              <w:left w:val="nil"/>
              <w:bottom w:val="single" w:color="000000" w:sz="8" w:space="0"/>
              <w:right w:val="nil"/>
            </w:tcBorders>
            <w:vAlign w:val="center"/>
          </w:tcPr>
          <w:p>
            <w:pPr>
              <w:ind w:firstLine="0" w:firstLineChars="0"/>
              <w:jc w:val="center"/>
              <w:rPr>
                <w:bCs/>
                <w:sz w:val="21"/>
              </w:rPr>
            </w:pPr>
            <w:r>
              <w:rPr>
                <w:rFonts w:hint="eastAsia"/>
                <w:bCs/>
                <w:sz w:val="21"/>
              </w:rPr>
              <w:t>类内相似度</w:t>
            </w:r>
          </w:p>
        </w:tc>
        <w:tc>
          <w:tcPr>
            <w:tcW w:w="1615" w:type="dxa"/>
            <w:tcBorders>
              <w:top w:val="single" w:color="000000" w:sz="12" w:space="0"/>
              <w:left w:val="nil"/>
              <w:bottom w:val="single" w:color="000000" w:sz="8" w:space="0"/>
              <w:right w:val="nil"/>
            </w:tcBorders>
            <w:vAlign w:val="center"/>
          </w:tcPr>
          <w:p>
            <w:pPr>
              <w:ind w:firstLine="0" w:firstLineChars="0"/>
              <w:jc w:val="center"/>
              <w:rPr>
                <w:sz w:val="21"/>
              </w:rPr>
            </w:pPr>
            <w:r>
              <w:rPr>
                <w:rFonts w:hint="eastAsia"/>
                <w:sz w:val="21"/>
              </w:rPr>
              <w:t>GAP</w:t>
            </w:r>
          </w:p>
        </w:tc>
        <w:tc>
          <w:tcPr>
            <w:tcW w:w="1615" w:type="dxa"/>
            <w:tcBorders>
              <w:top w:val="single" w:color="000000" w:sz="12" w:space="0"/>
              <w:left w:val="nil"/>
              <w:bottom w:val="single" w:color="000000" w:sz="8" w:space="0"/>
              <w:right w:val="nil"/>
            </w:tcBorders>
            <w:vAlign w:val="center"/>
          </w:tcPr>
          <w:p>
            <w:pPr>
              <w:ind w:firstLine="0" w:firstLineChars="0"/>
              <w:jc w:val="center"/>
              <w:rPr>
                <w:sz w:val="21"/>
              </w:rPr>
            </w:pPr>
            <w:r>
              <w:rPr>
                <w:rFonts w:hint="eastAsia"/>
                <w:sz w:val="21"/>
              </w:rPr>
              <w:t>Weight</w:t>
            </w:r>
          </w:p>
        </w:tc>
        <w:tc>
          <w:tcPr>
            <w:tcW w:w="1615" w:type="dxa"/>
            <w:tcBorders>
              <w:top w:val="single" w:color="000000" w:sz="12" w:space="0"/>
              <w:left w:val="nil"/>
              <w:bottom w:val="single" w:color="000000" w:sz="8" w:space="0"/>
              <w:right w:val="nil"/>
            </w:tcBorders>
            <w:vAlign w:val="center"/>
          </w:tcPr>
          <w:p>
            <w:pPr>
              <w:ind w:firstLine="0" w:firstLineChars="0"/>
              <w:jc w:val="center"/>
              <w:rPr>
                <w:sz w:val="21"/>
              </w:rPr>
            </w:pPr>
            <w:r>
              <w:rPr>
                <w:rFonts w:hint="eastAsia"/>
                <w:sz w:val="21"/>
              </w:rPr>
              <w:t>贡献分数</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2" w:hRule="atLeast"/>
          <w:jc w:val="center"/>
        </w:trPr>
        <w:tc>
          <w:tcPr>
            <w:tcW w:w="1142" w:type="dxa"/>
            <w:tcBorders>
              <w:top w:val="single" w:color="000000" w:sz="8" w:space="0"/>
            </w:tcBorders>
            <w:vAlign w:val="center"/>
          </w:tcPr>
          <w:p>
            <w:pPr>
              <w:ind w:firstLine="0" w:firstLineChars="0"/>
              <w:jc w:val="center"/>
              <w:rPr>
                <w:bCs/>
                <w:sz w:val="21"/>
              </w:rPr>
            </w:pPr>
            <w:r>
              <w:rPr>
                <w:rFonts w:hint="eastAsia"/>
                <w:bCs/>
                <w:sz w:val="21"/>
              </w:rPr>
              <w:t>a1</w:t>
            </w:r>
          </w:p>
        </w:tc>
        <w:tc>
          <w:tcPr>
            <w:tcW w:w="1615" w:type="dxa"/>
            <w:tcBorders>
              <w:top w:val="single" w:color="000000" w:sz="8" w:space="0"/>
            </w:tcBorders>
            <w:vAlign w:val="center"/>
          </w:tcPr>
          <w:p>
            <w:pPr>
              <w:ind w:firstLine="0" w:firstLineChars="0"/>
              <w:jc w:val="center"/>
              <w:rPr>
                <w:sz w:val="21"/>
              </w:rPr>
            </w:pPr>
            <w:r>
              <w:rPr>
                <w:rFonts w:hint="eastAsia"/>
                <w:sz w:val="21"/>
              </w:rPr>
              <w:t>0.5782</w:t>
            </w:r>
          </w:p>
        </w:tc>
        <w:tc>
          <w:tcPr>
            <w:tcW w:w="1615" w:type="dxa"/>
            <w:tcBorders>
              <w:top w:val="single" w:color="000000" w:sz="8" w:space="0"/>
            </w:tcBorders>
            <w:vAlign w:val="center"/>
          </w:tcPr>
          <w:p>
            <w:pPr>
              <w:ind w:firstLine="0" w:firstLineChars="0"/>
              <w:jc w:val="center"/>
              <w:rPr>
                <w:sz w:val="21"/>
              </w:rPr>
            </w:pPr>
            <w:r>
              <w:rPr>
                <w:rFonts w:hint="eastAsia"/>
                <w:sz w:val="21"/>
              </w:rPr>
              <w:t>0.9482</w:t>
            </w:r>
          </w:p>
        </w:tc>
        <w:tc>
          <w:tcPr>
            <w:tcW w:w="1615" w:type="dxa"/>
            <w:tcBorders>
              <w:top w:val="single" w:color="000000" w:sz="8" w:space="0"/>
            </w:tcBorders>
            <w:vAlign w:val="center"/>
          </w:tcPr>
          <w:p>
            <w:pPr>
              <w:ind w:firstLine="0" w:firstLineChars="0"/>
              <w:jc w:val="center"/>
              <w:rPr>
                <w:sz w:val="21"/>
              </w:rPr>
            </w:pPr>
            <w:r>
              <w:rPr>
                <w:rFonts w:hint="eastAsia"/>
                <w:sz w:val="21"/>
              </w:rPr>
              <w:t>0.6851</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bottom w:val="single" w:color="000000" w:sz="8" w:space="0"/>
            </w:tcBorders>
            <w:vAlign w:val="center"/>
          </w:tcPr>
          <w:p>
            <w:pPr>
              <w:ind w:firstLine="0" w:firstLineChars="0"/>
              <w:jc w:val="center"/>
              <w:rPr>
                <w:bCs/>
                <w:sz w:val="21"/>
              </w:rPr>
            </w:pPr>
            <w:r>
              <w:rPr>
                <w:rFonts w:hint="eastAsia"/>
                <w:bCs/>
                <w:sz w:val="21"/>
              </w:rPr>
              <w:t>a2</w:t>
            </w:r>
          </w:p>
        </w:tc>
        <w:tc>
          <w:tcPr>
            <w:tcW w:w="1615" w:type="dxa"/>
            <w:tcBorders>
              <w:bottom w:val="single" w:color="000000" w:sz="8" w:space="0"/>
            </w:tcBorders>
            <w:vAlign w:val="center"/>
          </w:tcPr>
          <w:p>
            <w:pPr>
              <w:ind w:firstLine="0" w:firstLineChars="0"/>
              <w:jc w:val="center"/>
              <w:rPr>
                <w:sz w:val="21"/>
              </w:rPr>
            </w:pPr>
            <w:r>
              <w:rPr>
                <w:rFonts w:hint="eastAsia"/>
                <w:sz w:val="21"/>
              </w:rPr>
              <w:t>0.5954</w:t>
            </w:r>
          </w:p>
        </w:tc>
        <w:tc>
          <w:tcPr>
            <w:tcW w:w="1615" w:type="dxa"/>
            <w:tcBorders>
              <w:bottom w:val="single" w:color="000000" w:sz="8" w:space="0"/>
            </w:tcBorders>
            <w:vAlign w:val="center"/>
          </w:tcPr>
          <w:p>
            <w:pPr>
              <w:ind w:firstLine="0" w:firstLineChars="0"/>
              <w:jc w:val="center"/>
              <w:rPr>
                <w:sz w:val="21"/>
              </w:rPr>
            </w:pPr>
            <w:r>
              <w:rPr>
                <w:rFonts w:hint="eastAsia"/>
                <w:sz w:val="21"/>
              </w:rPr>
              <w:t>0.9634</w:t>
            </w:r>
          </w:p>
        </w:tc>
        <w:tc>
          <w:tcPr>
            <w:tcW w:w="1615" w:type="dxa"/>
            <w:tcBorders>
              <w:bottom w:val="single" w:color="000000" w:sz="8" w:space="0"/>
            </w:tcBorders>
            <w:vAlign w:val="center"/>
          </w:tcPr>
          <w:p>
            <w:pPr>
              <w:ind w:firstLine="0" w:firstLineChars="0"/>
              <w:jc w:val="center"/>
              <w:rPr>
                <w:sz w:val="21"/>
              </w:rPr>
            </w:pPr>
            <w:r>
              <w:rPr>
                <w:rFonts w:hint="eastAsia"/>
                <w:sz w:val="21"/>
              </w:rPr>
              <w:t>0.6827</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op w:val="single" w:color="000000" w:sz="8" w:space="0"/>
            </w:tcBorders>
            <w:vAlign w:val="center"/>
          </w:tcPr>
          <w:p>
            <w:pPr>
              <w:ind w:firstLine="0" w:firstLineChars="0"/>
              <w:jc w:val="center"/>
              <w:rPr>
                <w:bCs/>
                <w:sz w:val="21"/>
              </w:rPr>
            </w:pPr>
            <w:r>
              <w:rPr>
                <w:rFonts w:hint="eastAsia"/>
                <w:bCs/>
                <w:sz w:val="21"/>
              </w:rPr>
              <w:t>b1</w:t>
            </w:r>
          </w:p>
        </w:tc>
        <w:tc>
          <w:tcPr>
            <w:tcW w:w="1615" w:type="dxa"/>
            <w:tcBorders>
              <w:top w:val="single" w:color="000000" w:sz="8" w:space="0"/>
            </w:tcBorders>
            <w:vAlign w:val="center"/>
          </w:tcPr>
          <w:p>
            <w:pPr>
              <w:ind w:firstLine="0" w:firstLineChars="0"/>
              <w:jc w:val="center"/>
              <w:rPr>
                <w:sz w:val="21"/>
              </w:rPr>
            </w:pPr>
            <w:r>
              <w:rPr>
                <w:rFonts w:hint="eastAsia"/>
                <w:sz w:val="21"/>
              </w:rPr>
              <w:t>0.4933</w:t>
            </w:r>
          </w:p>
        </w:tc>
        <w:tc>
          <w:tcPr>
            <w:tcW w:w="1615" w:type="dxa"/>
            <w:tcBorders>
              <w:top w:val="single" w:color="000000" w:sz="8" w:space="0"/>
            </w:tcBorders>
            <w:vAlign w:val="center"/>
          </w:tcPr>
          <w:p>
            <w:pPr>
              <w:ind w:firstLine="0" w:firstLineChars="0"/>
              <w:jc w:val="center"/>
              <w:rPr>
                <w:sz w:val="21"/>
              </w:rPr>
            </w:pPr>
            <w:r>
              <w:rPr>
                <w:rFonts w:hint="eastAsia"/>
                <w:sz w:val="21"/>
              </w:rPr>
              <w:t>0.8553</w:t>
            </w:r>
          </w:p>
        </w:tc>
        <w:tc>
          <w:tcPr>
            <w:tcW w:w="1615" w:type="dxa"/>
            <w:tcBorders>
              <w:top w:val="single" w:color="000000" w:sz="8" w:space="0"/>
            </w:tcBorders>
            <w:vAlign w:val="center"/>
          </w:tcPr>
          <w:p>
            <w:pPr>
              <w:ind w:firstLine="0" w:firstLineChars="0"/>
              <w:jc w:val="center"/>
              <w:rPr>
                <w:sz w:val="21"/>
              </w:rPr>
            </w:pPr>
            <w:r>
              <w:rPr>
                <w:rFonts w:hint="eastAsia"/>
                <w:sz w:val="21"/>
              </w:rPr>
              <w:t>0.5912</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bottom w:val="single" w:color="000000" w:sz="8" w:space="0"/>
            </w:tcBorders>
            <w:vAlign w:val="center"/>
          </w:tcPr>
          <w:p>
            <w:pPr>
              <w:ind w:firstLine="0" w:firstLineChars="0"/>
              <w:jc w:val="center"/>
              <w:rPr>
                <w:bCs/>
                <w:sz w:val="21"/>
              </w:rPr>
            </w:pPr>
            <w:r>
              <w:rPr>
                <w:rFonts w:hint="eastAsia"/>
                <w:bCs/>
                <w:sz w:val="21"/>
              </w:rPr>
              <w:t>b2</w:t>
            </w:r>
          </w:p>
        </w:tc>
        <w:tc>
          <w:tcPr>
            <w:tcW w:w="1615" w:type="dxa"/>
            <w:tcBorders>
              <w:bottom w:val="single" w:color="000000" w:sz="8" w:space="0"/>
            </w:tcBorders>
            <w:vAlign w:val="center"/>
          </w:tcPr>
          <w:p>
            <w:pPr>
              <w:ind w:firstLine="0" w:firstLineChars="0"/>
              <w:jc w:val="center"/>
              <w:rPr>
                <w:sz w:val="21"/>
              </w:rPr>
            </w:pPr>
            <w:r>
              <w:rPr>
                <w:rFonts w:hint="eastAsia"/>
                <w:sz w:val="21"/>
              </w:rPr>
              <w:t>0.4823</w:t>
            </w:r>
          </w:p>
        </w:tc>
        <w:tc>
          <w:tcPr>
            <w:tcW w:w="1615" w:type="dxa"/>
            <w:tcBorders>
              <w:bottom w:val="single" w:color="000000" w:sz="8" w:space="0"/>
            </w:tcBorders>
            <w:vAlign w:val="center"/>
          </w:tcPr>
          <w:p>
            <w:pPr>
              <w:ind w:firstLine="0" w:firstLineChars="0"/>
              <w:jc w:val="center"/>
              <w:rPr>
                <w:sz w:val="21"/>
              </w:rPr>
            </w:pPr>
            <w:r>
              <w:rPr>
                <w:rFonts w:hint="eastAsia"/>
                <w:sz w:val="21"/>
              </w:rPr>
              <w:t>0.8333</w:t>
            </w:r>
          </w:p>
        </w:tc>
        <w:tc>
          <w:tcPr>
            <w:tcW w:w="1615" w:type="dxa"/>
            <w:tcBorders>
              <w:bottom w:val="single" w:color="000000" w:sz="8" w:space="0"/>
            </w:tcBorders>
            <w:vAlign w:val="center"/>
          </w:tcPr>
          <w:p>
            <w:pPr>
              <w:ind w:firstLine="0" w:firstLineChars="0"/>
              <w:jc w:val="center"/>
              <w:rPr>
                <w:sz w:val="21"/>
              </w:rPr>
            </w:pPr>
            <w:r>
              <w:rPr>
                <w:rFonts w:hint="eastAsia"/>
                <w:sz w:val="21"/>
              </w:rPr>
              <w:t>0.5071</w:t>
            </w:r>
          </w:p>
        </w:tc>
      </w:tr>
      <w:tr>
        <w:tblPrEx>
          <w:tblBorders>
            <w:top w:val="dotted" w:color="auto" w:sz="4" w:space="0"/>
            <w:left w:val="none" w:color="auto" w:sz="0" w:space="0"/>
            <w:bottom w:val="dotted"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jc w:val="center"/>
        </w:trPr>
        <w:tc>
          <w:tcPr>
            <w:tcW w:w="1142" w:type="dxa"/>
            <w:tcBorders>
              <w:top w:val="single" w:color="000000" w:sz="8" w:space="0"/>
              <w:bottom w:val="single" w:color="000000" w:sz="8" w:space="0"/>
            </w:tcBorders>
            <w:vAlign w:val="center"/>
          </w:tcPr>
          <w:p>
            <w:pPr>
              <w:ind w:firstLine="0" w:firstLineChars="0"/>
              <w:jc w:val="center"/>
              <w:rPr>
                <w:bCs/>
                <w:sz w:val="21"/>
              </w:rPr>
            </w:pPr>
            <w:r>
              <w:rPr>
                <w:rFonts w:hint="eastAsia"/>
                <w:bCs/>
                <w:sz w:val="21"/>
              </w:rPr>
              <w:t>平均值</w:t>
            </w:r>
          </w:p>
        </w:tc>
        <w:tc>
          <w:tcPr>
            <w:tcW w:w="1615" w:type="dxa"/>
            <w:tcBorders>
              <w:top w:val="single" w:color="000000" w:sz="8" w:space="0"/>
              <w:bottom w:val="single" w:color="000000" w:sz="8" w:space="0"/>
            </w:tcBorders>
            <w:vAlign w:val="center"/>
          </w:tcPr>
          <w:p>
            <w:pPr>
              <w:ind w:firstLine="0" w:firstLineChars="0"/>
              <w:jc w:val="center"/>
              <w:rPr>
                <w:sz w:val="21"/>
              </w:rPr>
            </w:pPr>
            <w:r>
              <w:rPr>
                <w:rFonts w:hint="eastAsia"/>
                <w:sz w:val="21"/>
              </w:rPr>
              <w:t>0.5373</w:t>
            </w:r>
          </w:p>
        </w:tc>
        <w:tc>
          <w:tcPr>
            <w:tcW w:w="1615" w:type="dxa"/>
            <w:tcBorders>
              <w:top w:val="single" w:color="000000" w:sz="8" w:space="0"/>
              <w:bottom w:val="single" w:color="000000" w:sz="8" w:space="0"/>
            </w:tcBorders>
            <w:vAlign w:val="center"/>
          </w:tcPr>
          <w:p>
            <w:pPr>
              <w:ind w:firstLine="0" w:firstLineChars="0"/>
              <w:jc w:val="center"/>
              <w:rPr>
                <w:sz w:val="21"/>
              </w:rPr>
            </w:pPr>
            <w:r>
              <w:rPr>
                <w:rFonts w:hint="eastAsia"/>
                <w:sz w:val="21"/>
              </w:rPr>
              <w:t>0.9005</w:t>
            </w:r>
          </w:p>
        </w:tc>
        <w:tc>
          <w:tcPr>
            <w:tcW w:w="1615" w:type="dxa"/>
            <w:tcBorders>
              <w:top w:val="single" w:color="000000" w:sz="8" w:space="0"/>
              <w:bottom w:val="single" w:color="000000" w:sz="8" w:space="0"/>
            </w:tcBorders>
            <w:vAlign w:val="center"/>
          </w:tcPr>
          <w:p>
            <w:pPr>
              <w:ind w:firstLine="0" w:firstLineChars="0"/>
              <w:jc w:val="center"/>
              <w:rPr>
                <w:sz w:val="21"/>
              </w:rPr>
            </w:pPr>
            <w:r>
              <w:rPr>
                <w:rFonts w:hint="eastAsia"/>
                <w:sz w:val="21"/>
              </w:rPr>
              <w:t>0.6165</w:t>
            </w:r>
          </w:p>
        </w:tc>
      </w:tr>
    </w:tbl>
    <w:p>
      <w:pPr>
        <w:ind w:firstLine="0" w:firstLineChars="0"/>
      </w:pPr>
    </w:p>
    <w:p>
      <w:pPr>
        <w:ind w:firstLine="480"/>
      </w:pPr>
      <w:r>
        <w:t>在2.3.3节中，使用ResNet50模型计算得到的三种指标的类内相似度平均值显示，GAP的平均值为0.47，而权重和贡献分数的平均值分别达到了0.76和0.65。这表明，相较于传统GAP指标，新指标在子类分类中具有更强的区分能力。</w:t>
      </w:r>
    </w:p>
    <w:p>
      <w:pPr>
        <w:ind w:firstLine="480"/>
      </w:pPr>
      <w:r>
        <w:t>进一步分析表明（如表2-</w:t>
      </w:r>
      <w:r>
        <w:rPr>
          <w:rFonts w:hint="eastAsia"/>
        </w:rPr>
        <w:t>6</w:t>
      </w:r>
      <w:r>
        <w:t>和表2-</w:t>
      </w:r>
      <w:r>
        <w:rPr>
          <w:rFonts w:hint="eastAsia"/>
        </w:rPr>
        <w:t>7</w:t>
      </w:r>
      <w:r>
        <w:t>所示），VGG-19模型中，GAP计算得到的类内相似度平均值约为0.68，贡献分数的平均值也为0.68，而权重的平均值则高达0.83， 突显了权重在该模型中的优势。类似地，在EfficientNet-B0模型中，GAP和贡献分数的类内相似度平均值分别为0.53和0.61，而权重则显著提升至0.90，远高于前两者。</w:t>
      </w:r>
    </w:p>
    <w:p>
      <w:pPr>
        <w:ind w:firstLine="480"/>
      </w:pPr>
      <w:r>
        <w:t>综合不同模型的类内相似度计算结果，可以明确看出，权重作为区分子类的指标，其性能显著优于GAP。虽然新指标贡献分数在某些模型中表现优异，但在另一些模型中与GAP的表现相近。这一现象表明，基于权重差异来识别子类关键通道的研究具有良好的可行性。通过以上结果可以推断，权重和贡献分数这两个新指标在细粒度识别的实际应用中展现出较好的应用潜力。</w:t>
      </w:r>
    </w:p>
    <w:p>
      <w:pPr>
        <w:ind w:left="0" w:leftChars="0" w:firstLine="0" w:firstLineChars="0"/>
      </w:pPr>
    </w:p>
    <w:p>
      <w:pPr>
        <w:pStyle w:val="3"/>
      </w:pPr>
      <w:bookmarkStart w:id="137" w:name="_Toc199862728"/>
      <w:r>
        <w:rPr>
          <w:rFonts w:hint="eastAsia"/>
        </w:rPr>
        <w:t>本章小结</w:t>
      </w:r>
      <w:bookmarkEnd w:id="137"/>
    </w:p>
    <w:p>
      <w:pPr>
        <w:ind w:firstLine="480"/>
      </w:pPr>
      <w:r>
        <w:t>本章围绕基于Grad-CAM的未标注子类区分指标展开了系统的研究与实验。首先，我们回顾了全局平均池化（GAP）指标及其在细粒度识别任务中的局限性。为了解决这一问题，创新性地提出了两种高维张量指标——“权重”和“贡献分数”，这些新指标能够更细致地描述神经网络对不同子类的激活特征。</w:t>
      </w:r>
    </w:p>
    <w:p>
      <w:pPr>
        <w:ind w:firstLine="480"/>
      </w:pPr>
      <w:r>
        <w:t>随后，通过余弦相似度的计算，比较了GAP、权重和贡献分数在类内与类间相似度的表现。实验结果显示，权重和贡献分数在类内相似度</w:t>
      </w:r>
      <w:r>
        <w:rPr>
          <w:rFonts w:hint="eastAsia"/>
        </w:rPr>
        <w:t>和类间相似度的计算结果上</w:t>
      </w:r>
      <w:r>
        <w:t>明显优于GAP。这一结果强调了我们提出的指标在细粒度子类区分中的有效性，为后续的聚类分析打下了基础。</w:t>
      </w:r>
    </w:p>
    <w:p>
      <w:pPr>
        <w:ind w:firstLine="480"/>
      </w:pPr>
      <w:r>
        <w:t>在聚类方法的验证部分，我们采用了K-Means聚类算法并进行了比较分析，最终将不同聚类指标下的结果进行了可视化呈现。可视化结果表明，权重和贡献分数能够更准确地将样本分类到正确的子类中，而以GAP为指标时则显现出子类混合的现象。</w:t>
      </w:r>
    </w:p>
    <w:p>
      <w:pPr>
        <w:ind w:firstLine="480"/>
      </w:pPr>
      <w:r>
        <w:rPr>
          <w:rFonts w:hint="eastAsia"/>
        </w:rPr>
        <w:t>紧接着</w:t>
      </w:r>
      <w:r>
        <w:t>我们系统地验证了新提出的权重与贡献分数指标在多种卷积神经网络模型中的有效性，重点集中在</w:t>
      </w:r>
      <w:r>
        <w:rPr>
          <w:rFonts w:hint="eastAsia"/>
        </w:rPr>
        <w:t>三种指标</w:t>
      </w:r>
      <w:r>
        <w:t>对未标注子类的识别能力。通过使用VGG-19和EfficientNet-B0两种</w:t>
      </w:r>
      <w:r>
        <w:rPr>
          <w:rFonts w:hint="eastAsia"/>
        </w:rPr>
        <w:t>新</w:t>
      </w:r>
      <w:r>
        <w:t>模型，深入分析了这些新指标在类内相似度计算中的表现。</w:t>
      </w:r>
    </w:p>
    <w:p>
      <w:pPr>
        <w:ind w:firstLine="480"/>
      </w:pPr>
      <w:r>
        <w:t>实验结果清晰地表明，权重指标在区分子类方面显著优于传统的GAP方法。虽然贡献分数在某些情况下表现与GAP相近，但权重指标的优越性已得到证实。更重要的是，新指标在不同模型架构中展现出良好的跨模型迁移能力，这充分说明了其在细粒度识别任务中具有广泛的适用性和潜力。这些发现不仅为我们在更复杂的无监督环境中有效应用新指标提供了坚实的理论基础，而且也为未来在细粒度识别领域开展更深入的研究奠定了重要的基石。</w:t>
      </w:r>
    </w:p>
    <w:p>
      <w:pPr>
        <w:ind w:firstLine="480"/>
      </w:pPr>
      <w:r>
        <w:t>综上所述，本章通过理论分析与实验验证，揭示了新型指标在未标注子类区分任务中的显著优势，推动了深度学习在细粒度识别</w:t>
      </w:r>
      <w:r>
        <w:rPr>
          <w:vertAlign w:val="superscript"/>
        </w:rPr>
        <w:fldChar w:fldCharType="begin"/>
      </w:r>
      <w:r>
        <w:rPr>
          <w:vertAlign w:val="superscript"/>
        </w:rPr>
        <w:instrText xml:space="preserve"> REF _Ref17209 \r \h </w:instrText>
      </w:r>
      <w:r>
        <w:rPr>
          <w:vertAlign w:val="superscript"/>
        </w:rPr>
        <w:fldChar w:fldCharType="separate"/>
      </w:r>
      <w:r>
        <w:rPr>
          <w:vertAlign w:val="superscript"/>
        </w:rPr>
        <w:t>[8]</w:t>
      </w:r>
      <w:r>
        <w:rPr>
          <w:vertAlign w:val="superscript"/>
        </w:rPr>
        <w:fldChar w:fldCharType="end"/>
      </w:r>
      <w:r>
        <w:t>中的应用潜力。这一研究不仅丰富了神经网络的可解释性理论体系，也为细粒度图像分析的发展提供了新的思路和方法。</w:t>
      </w:r>
    </w:p>
    <w:p>
      <w:pPr>
        <w:ind w:firstLine="480"/>
        <w:rPr>
          <w:color w:val="FFFFFF"/>
        </w:rPr>
      </w:pPr>
      <w:r>
        <w:rPr>
          <w:color w:val="FFFFFF"/>
        </w:rPr>
        <w:fldChar w:fldCharType="begin"/>
      </w:r>
      <w:r>
        <w:rPr>
          <w:color w:val="FFFFFF"/>
        </w:rPr>
        <w:instrText xml:space="preserve"> MACROBUTTON MTEditEquationSection2 </w:instrText>
      </w:r>
      <w:r>
        <w:rPr>
          <w:b/>
          <w:color w:val="FFFFFF"/>
        </w:rPr>
        <w:instrText xml:space="preserve">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pPr>
        <w:ind w:firstLine="480"/>
      </w:pPr>
    </w:p>
    <w:p>
      <w:pPr>
        <w:ind w:firstLine="480"/>
        <w:sectPr>
          <w:headerReference r:id="rId15" w:type="default"/>
          <w:footerReference r:id="rId16" w:type="default"/>
          <w:footerReference r:id="rId17" w:type="even"/>
          <w:footnotePr>
            <w:numFmt w:val="decimalEnclosedCircleChinese"/>
            <w:numRestart w:val="eachSect"/>
          </w:footnotePr>
          <w:pgSz w:w="11907" w:h="16840"/>
          <w:pgMar w:top="1701" w:right="1474" w:bottom="1418" w:left="1474" w:header="1134" w:footer="992" w:gutter="0"/>
          <w:pgNumType w:fmt="decimal"/>
          <w:cols w:space="720" w:num="1"/>
          <w:docGrid w:linePitch="384" w:charSpace="7430"/>
        </w:sectPr>
      </w:pPr>
    </w:p>
    <w:bookmarkEnd w:id="33"/>
    <w:p>
      <w:pPr>
        <w:pStyle w:val="2"/>
        <w:spacing w:before="480" w:after="240"/>
        <w:ind w:left="0" w:firstLine="0"/>
      </w:pPr>
      <w:bookmarkStart w:id="138" w:name="_Toc199862729"/>
      <w:bookmarkStart w:id="139" w:name="OLE_LINK70"/>
      <w:r>
        <w:rPr>
          <w:rFonts w:hint="eastAsia"/>
        </w:rPr>
        <w:t>子类区分的关键通道识别与可视化</w:t>
      </w:r>
      <w:bookmarkEnd w:id="138"/>
    </w:p>
    <w:bookmarkEnd w:id="139"/>
    <w:p>
      <w:pPr>
        <w:pStyle w:val="3"/>
      </w:pPr>
      <w:bookmarkStart w:id="140" w:name="_Toc199862730"/>
      <w:bookmarkStart w:id="141" w:name="OLE_LINK46"/>
      <w:r>
        <w:rPr>
          <w:rFonts w:hint="eastAsia"/>
        </w:rPr>
        <w:t>关键通道识别方法</w:t>
      </w:r>
      <w:bookmarkEnd w:id="140"/>
    </w:p>
    <w:bookmarkEnd w:id="141"/>
    <w:p>
      <w:pPr>
        <w:pStyle w:val="4"/>
      </w:pPr>
      <w:bookmarkStart w:id="142" w:name="_Toc199862731"/>
      <w:bookmarkStart w:id="143" w:name="OLE_LINK13"/>
      <w:r>
        <w:rPr>
          <w:rFonts w:hint="eastAsia"/>
        </w:rPr>
        <w:t>对比式Grad-CAM原理</w:t>
      </w:r>
      <w:bookmarkEnd w:id="142"/>
      <w:bookmarkStart w:id="144" w:name="OLE_LINK51"/>
    </w:p>
    <w:p>
      <w:pPr>
        <w:ind w:firstLine="480"/>
      </w:pPr>
      <w:r>
        <w:rPr>
          <w:rFonts w:hint="eastAsia"/>
        </w:rPr>
        <w:t>对比式Grad-CAM</w:t>
      </w:r>
      <w:bookmarkEnd w:id="144"/>
      <w:r>
        <w:rPr>
          <w:rFonts w:hint="eastAsia"/>
        </w:rPr>
        <w:t>（Contrastive Grad-CAM）是一种改进的Grad-CAM算法，旨在理解深度神经网络（DNN）对于细粒度分类任务的决策依据。通过计算一个子类相对两个子类的权重相对重要性，帮助研究人员揭示模型在区分相似类别时的实际表现。</w:t>
      </w:r>
    </w:p>
    <w:p>
      <w:pPr>
        <w:ind w:firstLine="480"/>
      </w:pPr>
      <w:r>
        <w:rPr>
          <w:rFonts w:hint="eastAsia"/>
        </w:rPr>
        <w:t>为了明确为什么样本会被神经网络识别为子类A而不是子类B，Grad-CAM计算了样本被分类为子类A和被分类为子类B的梯度差异。具体而言，首先计算目标类别得分的梯度差异，</w:t>
      </w:r>
      <w:r>
        <w:rPr>
          <w:rFonts w:hint="eastAsia"/>
          <w:lang w:val="en-US" w:eastAsia="zh-CN"/>
        </w:rPr>
        <w:t>具体</w:t>
      </w:r>
      <w:r>
        <w:rPr>
          <w:rFonts w:hint="eastAsia"/>
        </w:rPr>
        <w:t>公式如下：</w:t>
      </w:r>
    </w:p>
    <w:p>
      <w:pPr>
        <w:pStyle w:val="56"/>
      </w:pPr>
      <w:bookmarkStart w:id="145" w:name="OLE_LINK72"/>
      <w:bookmarkStart w:id="146" w:name="OLE_LINK35"/>
      <w:r>
        <w:rPr>
          <w:rFonts w:hint="eastAsia"/>
        </w:rPr>
        <w:tab/>
      </w:r>
      <w:bookmarkEnd w:id="145"/>
      <m:oMath>
        <m:eqArr>
          <m:eqArrPr>
            <m:maxDist m:val="1"/>
            <m:ctrlPr>
              <w:rPr>
                <w:i/>
              </w:rPr>
            </m:ctrlPr>
          </m:eqArrPr>
          <m:e>
            <m:sSubSup>
              <m:sSubSupPr>
                <m:ctrlPr>
                  <w:rPr>
                    <w:i/>
                  </w:rPr>
                </m:ctrlPr>
              </m:sSubSupPr>
              <m:e>
                <m:r>
                  <m:rPr/>
                  <m:t>α</m:t>
                </m:r>
                <m:ctrlPr>
                  <w:rPr>
                    <w:i/>
                  </w:rPr>
                </m:ctrlPr>
              </m:e>
              <m:sub>
                <m:r>
                  <m:rPr/>
                  <m:t>k</m:t>
                </m:r>
                <m:ctrlPr>
                  <w:rPr>
                    <w:i/>
                  </w:rPr>
                </m:ctrlPr>
              </m:sub>
              <m:sup>
                <m:r>
                  <m:rPr/>
                  <m:t>A vs B</m:t>
                </m:r>
                <m:ctrlPr>
                  <w:rPr>
                    <w:i/>
                  </w:rPr>
                </m:ctrlPr>
              </m:sup>
            </m:sSubSup>
            <m:r>
              <m:rPr/>
              <m:t>=</m:t>
            </m:r>
            <m:f>
              <m:fPr>
                <m:ctrlPr>
                  <w:rPr>
                    <w:i/>
                  </w:rPr>
                </m:ctrlPr>
              </m:fPr>
              <m:num>
                <m:r>
                  <m:rPr/>
                  <m:t>1</m:t>
                </m:r>
                <m:ctrlPr>
                  <w:rPr>
                    <w:i/>
                  </w:rPr>
                </m:ctrlPr>
              </m:num>
              <m:den>
                <m:r>
                  <m:rPr/>
                  <m:t>Z</m:t>
                </m:r>
                <m:ctrlPr>
                  <w:rPr>
                    <w:i/>
                  </w:rPr>
                </m:ctrlPr>
              </m:den>
            </m:f>
            <m:nary>
              <m:naryPr>
                <m:chr m:val="∑"/>
                <m:limLoc m:val="undOvr"/>
                <m:supHide m:val="1"/>
                <m:ctrlPr>
                  <w:rPr>
                    <w:i/>
                  </w:rPr>
                </m:ctrlPr>
              </m:naryPr>
              <m:sub>
                <m:r>
                  <m:rPr/>
                  <m:t>i</m:t>
                </m:r>
                <m:ctrlPr>
                  <w:rPr>
                    <w:i/>
                  </w:rPr>
                </m:ctrlPr>
              </m:sub>
              <m:sup>
                <m:ctrlPr>
                  <w:rPr>
                    <w:i/>
                  </w:rPr>
                </m:ctrlPr>
              </m:sup>
              <m:e>
                <m:nary>
                  <m:naryPr>
                    <m:chr m:val="∑"/>
                    <m:limLoc m:val="undOvr"/>
                    <m:supHide m:val="1"/>
                    <m:ctrlPr>
                      <w:rPr>
                        <w:i/>
                      </w:rPr>
                    </m:ctrlPr>
                  </m:naryPr>
                  <m:sub>
                    <m:r>
                      <m:rPr/>
                      <m:t>j</m:t>
                    </m:r>
                    <m:ctrlPr>
                      <w:rPr>
                        <w:i/>
                      </w:rPr>
                    </m:ctrlPr>
                  </m:sub>
                  <m:sup>
                    <m:ctrlPr>
                      <w:rPr>
                        <w:i/>
                      </w:rPr>
                    </m:ctrlPr>
                  </m:sup>
                  <m:e>
                    <m:d>
                      <m:dPr>
                        <m:ctrlPr>
                          <w:rPr>
                            <w:i/>
                          </w:rPr>
                        </m:ctrlPr>
                      </m:dPr>
                      <m:e>
                        <m:f>
                          <m:fPr>
                            <m:ctrlPr>
                              <w:rPr>
                                <w:i/>
                              </w:rPr>
                            </m:ctrlPr>
                          </m:fPr>
                          <m:num>
                            <m:r>
                              <m:rPr/>
                              <m:t>∂</m:t>
                            </m:r>
                            <m:sSup>
                              <m:sSupPr>
                                <m:ctrlPr>
                                  <w:rPr>
                                    <w:i/>
                                  </w:rPr>
                                </m:ctrlPr>
                              </m:sSupPr>
                              <m:e>
                                <m:r>
                                  <m:rPr/>
                                  <m:t>y</m:t>
                                </m:r>
                                <m:ctrlPr>
                                  <w:rPr>
                                    <w:i/>
                                  </w:rPr>
                                </m:ctrlPr>
                              </m:e>
                              <m:sup>
                                <m:r>
                                  <m:rPr/>
                                  <m:t>A</m:t>
                                </m:r>
                                <m:ctrlPr>
                                  <w:rPr>
                                    <w:i/>
                                  </w:rPr>
                                </m:ctrlPr>
                              </m:sup>
                            </m:sSup>
                            <m:ctrlPr>
                              <w:rPr>
                                <w:i/>
                              </w:rPr>
                            </m:ctrlPr>
                          </m:num>
                          <m:den>
                            <m:r>
                              <m:rPr/>
                              <m:t>∂</m:t>
                            </m:r>
                            <m:sSubSup>
                              <m:sSubSupPr>
                                <m:ctrlPr>
                                  <w:rPr>
                                    <w:i/>
                                  </w:rPr>
                                </m:ctrlPr>
                              </m:sSubSupPr>
                              <m:e>
                                <m:r>
                                  <m:rPr/>
                                  <m:t>A</m:t>
                                </m:r>
                                <m:ctrlPr>
                                  <w:rPr>
                                    <w:i/>
                                  </w:rPr>
                                </m:ctrlPr>
                              </m:e>
                              <m:sub>
                                <m:r>
                                  <m:rPr/>
                                  <m:t>k</m:t>
                                </m:r>
                                <m:ctrlPr>
                                  <w:rPr>
                                    <w:i/>
                                  </w:rPr>
                                </m:ctrlPr>
                              </m:sub>
                              <m:sup>
                                <m:r>
                                  <m:rPr/>
                                  <m:t>ij</m:t>
                                </m:r>
                                <m:ctrlPr>
                                  <w:rPr>
                                    <w:i/>
                                  </w:rPr>
                                </m:ctrlPr>
                              </m:sup>
                            </m:sSubSup>
                            <m:ctrlPr>
                              <w:rPr>
                                <w:i/>
                              </w:rPr>
                            </m:ctrlPr>
                          </m:den>
                        </m:f>
                        <m:r>
                          <m:rPr/>
                          <m:t>−</m:t>
                        </m:r>
                        <m:f>
                          <m:fPr>
                            <m:ctrlPr>
                              <w:rPr>
                                <w:i/>
                              </w:rPr>
                            </m:ctrlPr>
                          </m:fPr>
                          <m:num>
                            <m:r>
                              <m:rPr/>
                              <m:t>∂</m:t>
                            </m:r>
                            <m:sSup>
                              <m:sSupPr>
                                <m:ctrlPr>
                                  <w:rPr>
                                    <w:i/>
                                  </w:rPr>
                                </m:ctrlPr>
                              </m:sSupPr>
                              <m:e>
                                <m:r>
                                  <m:rPr/>
                                  <m:t>y</m:t>
                                </m:r>
                                <m:ctrlPr>
                                  <w:rPr>
                                    <w:i/>
                                  </w:rPr>
                                </m:ctrlPr>
                              </m:e>
                              <m:sup>
                                <m:r>
                                  <m:rPr/>
                                  <m:t>B</m:t>
                                </m:r>
                                <m:ctrlPr>
                                  <w:rPr>
                                    <w:i/>
                                  </w:rPr>
                                </m:ctrlPr>
                              </m:sup>
                            </m:sSup>
                            <m:ctrlPr>
                              <w:rPr>
                                <w:i/>
                              </w:rPr>
                            </m:ctrlPr>
                          </m:num>
                          <m:den>
                            <m:r>
                              <m:rPr/>
                              <m:t>∂</m:t>
                            </m:r>
                            <m:sSubSup>
                              <m:sSubSupPr>
                                <m:ctrlPr>
                                  <w:rPr>
                                    <w:i/>
                                  </w:rPr>
                                </m:ctrlPr>
                              </m:sSubSupPr>
                              <m:e>
                                <m:r>
                                  <m:rPr/>
                                  <m:t>A</m:t>
                                </m:r>
                                <m:ctrlPr>
                                  <w:rPr>
                                    <w:i/>
                                  </w:rPr>
                                </m:ctrlPr>
                              </m:e>
                              <m:sub>
                                <m:r>
                                  <m:rPr/>
                                  <m:t>k</m:t>
                                </m:r>
                                <m:ctrlPr>
                                  <w:rPr>
                                    <w:i/>
                                  </w:rPr>
                                </m:ctrlPr>
                              </m:sub>
                              <m:sup>
                                <m:r>
                                  <m:rPr/>
                                  <m:t>ij</m:t>
                                </m:r>
                                <m:ctrlPr>
                                  <w:rPr>
                                    <w:i/>
                                  </w:rPr>
                                </m:ctrlPr>
                              </m:sup>
                            </m:sSubSup>
                            <m:ctrlPr>
                              <w:rPr>
                                <w:i/>
                              </w:rPr>
                            </m:ctrlPr>
                          </m:den>
                        </m:f>
                        <m:ctrlPr>
                          <w:rPr>
                            <w:i/>
                          </w:rPr>
                        </m:ctrlPr>
                      </m:e>
                    </m:d>
                    <m:ctrlPr>
                      <w:rPr>
                        <w:i/>
                      </w:rPr>
                    </m:ctrlPr>
                    <w:bookmarkEnd w:id="146"/>
                  </m:e>
                </m:nary>
                <m:ctrlPr>
                  <w:rPr>
                    <w:i/>
                  </w:rPr>
                </m:ctrlPr>
              </m:e>
            </m:nary>
            <m:ctrlPr>
              <w:rPr>
                <w:i/>
              </w:rPr>
            </m:ctrlPr>
          </m:e>
        </m:eqArr>
      </m:oMath>
      <w:r>
        <w:rPr>
          <w:rFonts w:hint="eastAsia"/>
        </w:rPr>
        <w:tab/>
      </w:r>
      <w:r>
        <w:rPr>
          <w:rFonts w:hint="eastAsia"/>
        </w:rPr>
        <w:t>(3-1)</w:t>
      </w:r>
    </w:p>
    <w:p>
      <w:pPr>
        <w:pStyle w:val="56"/>
        <w:ind w:firstLine="0" w:firstLineChars="0"/>
      </w:pPr>
      <w:r>
        <w:rPr>
          <w:rFonts w:hint="eastAsia"/>
        </w:rPr>
        <w:t>式中，</w:t>
      </w:r>
      <m:oMath>
        <m:sSup>
          <m:sSupPr>
            <m:ctrlPr>
              <w:rPr>
                <w:i/>
              </w:rPr>
            </m:ctrlPr>
          </m:sSupPr>
          <m:e>
            <m:r>
              <m:rPr/>
              <m:t>y</m:t>
            </m:r>
            <m:ctrlPr>
              <w:rPr>
                <w:i/>
              </w:rPr>
            </m:ctrlPr>
          </m:e>
          <m:sup>
            <m:r>
              <m:rPr/>
              <m:t>A</m:t>
            </m:r>
            <m:ctrlPr>
              <w:rPr>
                <w:i/>
              </w:rPr>
            </m:ctrlPr>
          </m:sup>
        </m:sSup>
      </m:oMath>
      <w:r>
        <w:rPr>
          <w:rFonts w:hint="eastAsia"/>
        </w:rPr>
        <w:t>和</w:t>
      </w:r>
      <m:oMath>
        <m:sSup>
          <m:sSupPr>
            <m:ctrlPr>
              <w:rPr>
                <w:i/>
              </w:rPr>
            </m:ctrlPr>
          </m:sSupPr>
          <m:e>
            <m:r>
              <m:rPr/>
              <m:t>y</m:t>
            </m:r>
            <m:ctrlPr>
              <w:rPr>
                <w:i/>
              </w:rPr>
            </m:ctrlPr>
          </m:e>
          <m:sup>
            <m:r>
              <m:rPr/>
              <m:t>B</m:t>
            </m:r>
            <m:ctrlPr>
              <w:rPr>
                <w:i/>
              </w:rPr>
            </m:ctrlPr>
          </m:sup>
        </m:sSup>
      </m:oMath>
      <w:r>
        <w:rPr>
          <w:rFonts w:hint="eastAsia"/>
        </w:rPr>
        <w:t>分别表示样本相对于子类A和子类B的预测得分，而</w:t>
      </w:r>
      <m:oMath>
        <m:sSubSup>
          <m:sSubSupPr>
            <m:ctrlPr>
              <w:rPr>
                <w:i/>
              </w:rPr>
            </m:ctrlPr>
          </m:sSubSupPr>
          <m:e>
            <m:r>
              <m:rPr/>
              <m:t>A</m:t>
            </m:r>
            <m:ctrlPr>
              <w:rPr>
                <w:i/>
              </w:rPr>
            </m:ctrlPr>
          </m:e>
          <m:sub>
            <m:r>
              <m:rPr/>
              <m:t>k</m:t>
            </m:r>
            <m:ctrlPr>
              <w:rPr>
                <w:i/>
              </w:rPr>
            </m:ctrlPr>
          </m:sub>
          <m:sup>
            <m:r>
              <m:rPr/>
              <m:t>ij</m:t>
            </m:r>
            <m:ctrlPr>
              <w:rPr>
                <w:i/>
              </w:rPr>
            </m:ctrlPr>
          </m:sup>
        </m:sSubSup>
      </m:oMath>
      <w:r>
        <w:rPr>
          <w:rFonts w:hint="eastAsia"/>
        </w:rPr>
        <w:t>是第k个特征图的</w:t>
      </w:r>
      <m:oMath>
        <m:d>
          <m:dPr>
            <m:ctrlPr>
              <w:rPr>
                <w:i/>
              </w:rPr>
            </m:ctrlPr>
          </m:dPr>
          <m:e>
            <m:r>
              <m:rPr/>
              <m:t>i,j</m:t>
            </m:r>
            <m:ctrlPr>
              <w:rPr>
                <w:i/>
              </w:rPr>
            </m:ctrlPr>
          </m:e>
        </m:d>
      </m:oMath>
      <w:r>
        <w:rPr>
          <w:rFonts w:hint="eastAsia"/>
        </w:rPr>
        <w:t>位置的像素。结合</w:t>
      </w:r>
      <m:oMath>
        <m:sSubSup>
          <m:sSubSupPr/>
          <m:e>
            <m:r>
              <m:rPr>
                <m:sty m:val="p"/>
              </m:rPr>
              <m:t>α</m:t>
            </m:r>
          </m:e>
          <m:sub>
            <m:r>
              <m:rPr>
                <m:sty m:val="p"/>
              </m:rPr>
              <m:t>k</m:t>
            </m:r>
          </m:sub>
          <m:sup>
            <m:r>
              <m:rPr>
                <m:sty m:val="p"/>
              </m:rPr>
              <m:t>A</m:t>
            </m:r>
          </m:sup>
        </m:sSubSup>
      </m:oMath>
      <w:r>
        <w:rPr>
          <w:rFonts w:hint="eastAsia"/>
        </w:rPr>
        <w:t>的计算公式，可将公式（3-1）简化为公式（3-2）：</w:t>
      </w:r>
    </w:p>
    <w:p>
      <w:pPr>
        <w:pStyle w:val="56"/>
      </w:pPr>
      <w:r>
        <w:rPr>
          <w:rFonts w:hint="eastAsia"/>
        </w:rPr>
        <w:tab/>
      </w:r>
      <m:oMath>
        <m:eqArr>
          <m:eqArrPr>
            <m:maxDist m:val="1"/>
          </m:eqArrPr>
          <w:bookmarkStart w:id="147" w:name="OLE_LINK36"/>
          <w:bookmarkStart w:id="148" w:name="OLE_LINK37"/>
          <m:e>
            <m:sSubSup>
              <m:sSubSupPr/>
              <m:e>
                <m:r>
                  <m:rPr>
                    <m:sty m:val="p"/>
                  </m:rPr>
                  <m:t>α</m:t>
                </m:r>
              </m:e>
              <m:sub>
                <m:r>
                  <m:rPr>
                    <m:sty m:val="p"/>
                  </m:rPr>
                  <m:t>k</m:t>
                </m:r>
              </m:sub>
              <m:sup>
                <m:r>
                  <m:rPr>
                    <m:sty m:val="p"/>
                  </m:rPr>
                  <m:t>A vs B</m:t>
                </m:r>
                <w:bookmarkEnd w:id="147"/>
              </m:sup>
            </m:sSubSup>
            <m:r>
              <m:rPr>
                <m:sty m:val="p"/>
              </m:rPr>
              <m:t>=</m:t>
            </m:r>
            <w:bookmarkEnd w:id="148"/>
            <m:d>
              <m:dPr/>
              <m:e>
                <m:sSubSup>
                  <m:sSubSupPr/>
                  <m:e>
                    <m:r>
                      <m:rPr>
                        <m:sty m:val="p"/>
                      </m:rPr>
                      <m:t>α</m:t>
                    </m:r>
                  </m:e>
                  <m:sub>
                    <m:r>
                      <m:rPr>
                        <m:sty m:val="p"/>
                      </m:rPr>
                      <m:t>k</m:t>
                    </m:r>
                  </m:sub>
                  <m:sup>
                    <m:r>
                      <m:rPr>
                        <m:sty m:val="p"/>
                      </m:rPr>
                      <m:t>A</m:t>
                    </m:r>
                  </m:sup>
                </m:sSubSup>
                <m:r>
                  <m:rPr>
                    <m:sty m:val="p"/>
                  </m:rPr>
                  <m:t>−</m:t>
                </m:r>
                <m:sSubSup>
                  <m:sSubSupPr/>
                  <m:e>
                    <m:r>
                      <m:rPr>
                        <m:sty m:val="p"/>
                      </m:rPr>
                      <m:t>α</m:t>
                    </m:r>
                  </m:e>
                  <m:sub>
                    <m:r>
                      <m:rPr>
                        <m:sty m:val="p"/>
                      </m:rPr>
                      <m:t>k</m:t>
                    </m:r>
                  </m:sub>
                  <m:sup>
                    <m:r>
                      <m:rPr>
                        <m:sty m:val="p"/>
                      </m:rPr>
                      <m:t>B</m:t>
                    </m:r>
                  </m:sup>
                </m:sSubSup>
              </m:e>
            </m:d>
          </m:e>
        </m:eqArr>
      </m:oMath>
      <w:r>
        <w:rPr>
          <w:rFonts w:hint="eastAsia"/>
        </w:rPr>
        <w:tab/>
      </w:r>
      <w:r>
        <w:rPr>
          <w:rFonts w:hint="eastAsia"/>
        </w:rPr>
        <w:t>(3-2)</w:t>
      </w:r>
    </w:p>
    <w:p>
      <w:pPr>
        <w:ind w:firstLine="480" w:firstLineChars="0"/>
      </w:pPr>
      <w:r>
        <w:rPr>
          <w:rFonts w:hint="eastAsia"/>
        </w:rPr>
        <w:t>此公式详细表达了特征图对于类别A相较于类别B的贡献大小。根据式（3-2）直观可得，如果</w:t>
      </w:r>
      <m:oMath>
        <m:sSubSup>
          <m:sSubSupPr>
            <m:ctrlPr>
              <w:rPr>
                <w:rFonts w:ascii="Cambria Math" w:hAnsi="Cambria Math"/>
                <w:i/>
              </w:rPr>
            </m:ctrlPr>
          </m:sSubSupPr>
          <m:e>
            <m:r>
              <m:rPr/>
              <w:rPr>
                <w:rFonts w:ascii="Cambria Math" w:hAnsi="Cambria Math"/>
              </w:rPr>
              <m:t>α</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A vs B</m:t>
            </m:r>
            <m:ctrlPr>
              <w:rPr>
                <w:rFonts w:ascii="Cambria Math" w:hAnsi="Cambria Math"/>
                <w:i/>
              </w:rPr>
            </m:ctrlPr>
          </m:sup>
        </m:sSubSup>
      </m:oMath>
      <w:r>
        <w:rPr>
          <w:rFonts w:hint="eastAsia" w:hAnsi="Cambria Math"/>
        </w:rPr>
        <w:t>的绝对值大</w:t>
      </w:r>
      <w:r>
        <w:rPr>
          <w:rFonts w:hint="eastAsia"/>
        </w:rPr>
        <w:t>，则表明该特征图对类别A的贡献大于对类别B的贡献。如果绝对值小，则表示类别B的贡献更大。对比式Grad-CAM使得模型在面对细粒度识别任务时，能够更明确地揭示关键的卷积通道和特征区域</w:t>
      </w:r>
      <w:r>
        <w:rPr>
          <w:rFonts w:hint="eastAsia"/>
          <w:vertAlign w:val="superscript"/>
        </w:rPr>
        <w:fldChar w:fldCharType="begin"/>
      </w:r>
      <w:r>
        <w:rPr>
          <w:rFonts w:hint="eastAsia"/>
          <w:vertAlign w:val="superscript"/>
        </w:rPr>
        <w:instrText xml:space="preserve"> REF _Ref18185 \r \h </w:instrText>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，这为后续的特征分析提供了有力的支持。</w:t>
      </w:r>
    </w:p>
    <w:p>
      <w:pPr>
        <w:ind w:firstLine="480"/>
      </w:pPr>
    </w:p>
    <w:bookmarkEnd w:id="143"/>
    <w:p>
      <w:pPr>
        <w:pStyle w:val="4"/>
      </w:pPr>
      <w:bookmarkStart w:id="149" w:name="_Toc199862732"/>
      <w:r>
        <w:rPr>
          <w:rFonts w:hint="eastAsia"/>
        </w:rPr>
        <w:t>基于权重差异的通道重要性排序</w:t>
      </w:r>
      <w:bookmarkEnd w:id="149"/>
    </w:p>
    <w:p>
      <w:pPr>
        <w:ind w:firstLine="480"/>
      </w:pPr>
      <w:r>
        <w:rPr>
          <w:rFonts w:hint="eastAsia"/>
        </w:rPr>
        <w:t>根据3.1.1中提出的对比式Grad-CAM，我们利用新指标“权重”（weight）作为实验的参考指标，以探究高维张量中哪些具体通道对样本被分类为子类A而非子类B起到了决定性作用。具体操作如下：</w:t>
      </w:r>
    </w:p>
    <w:p>
      <w:pPr>
        <w:ind w:firstLine="480"/>
      </w:pPr>
      <w:r>
        <w:rPr>
          <w:rFonts w:hint="eastAsia"/>
        </w:rPr>
        <w:t>首先，将样本输入神经网络，并分别以子类A和子类B作为预测类别，进行反向梯度计算以求得权重。在此基础上，根据对比式Grad-CAM计算权重的差值，并进行了张量的可视化，结果如图3-1所示。</w:t>
      </w:r>
    </w:p>
    <w:p>
      <w:pPr>
        <w:ind w:firstLine="480"/>
      </w:pPr>
      <w:r>
        <w:rPr>
          <w:rFonts w:hint="eastAsia"/>
        </w:rPr>
        <w:t>在图3-1中，我们选取了同一子类的三个样本进行可视化。从结果中可以观察到，不同样本之间的权重差异分布是极为相似的，这验证了我们结果的可靠性。同时，大多数通道对于子类A和子类B的贡献是一致的（对比式Grad-CAM约为0），仅有少量通道显著大于零，这些通道就是用于区分子类A和子类B的关键通道。这意味着，尽管样本在外观上高度相似，但不同的子类特征显然主导了分类结果的决定。</w:t>
      </w:r>
    </w:p>
    <w:p>
      <w:pPr>
        <w:ind w:firstLine="480"/>
      </w:pPr>
    </w:p>
    <w:p>
      <w:pPr>
        <w:ind w:firstLine="480"/>
      </w:pPr>
      <w:r>
        <w:drawing>
          <wp:inline distT="0" distB="0" distL="114300" distR="114300">
            <wp:extent cx="5107940" cy="3618230"/>
            <wp:effectExtent l="0" t="0" r="12700" b="889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7"/>
                    <a:stretch>
                      <a:fillRect/>
                    </a:stretch>
                  </pic:blipFill>
                  <pic:spPr>
                    <a:xfrm>
                      <a:off x="0" y="0"/>
                      <a:ext cx="5107940" cy="3618230"/>
                    </a:xfrm>
                    <a:prstGeom prst="rect">
                      <a:avLst/>
                    </a:prstGeom>
                    <a:noFill/>
                    <a:ln>
                      <a:noFill/>
                    </a:ln>
                  </pic:spPr>
                </pic:pic>
              </a:graphicData>
            </a:graphic>
          </wp:inline>
        </w:drawing>
      </w:r>
    </w:p>
    <w:p>
      <w:pPr>
        <w:pStyle w:val="44"/>
        <w:spacing w:before="0" w:beforeLines="0" w:after="120"/>
      </w:pPr>
      <w:r>
        <w:rPr>
          <w:rFonts w:hint="eastAsia"/>
        </w:rPr>
        <w:t>图 3</w:t>
      </w:r>
      <w:r>
        <w:noBreakHyphen/>
      </w:r>
      <w:r>
        <w:rPr>
          <w:rFonts w:hint="eastAsia"/>
        </w:rPr>
        <w:t>1</w:t>
      </w:r>
      <w:r>
        <w:t xml:space="preserve">  </w:t>
      </w:r>
      <w:r>
        <w:rPr>
          <w:rFonts w:hint="eastAsia"/>
        </w:rPr>
        <w:t>根据对比式Grad-CAM得到的weight差异</w:t>
      </w:r>
    </w:p>
    <w:p>
      <w:pPr>
        <w:ind w:firstLine="480"/>
      </w:pPr>
      <w:r>
        <w:rPr>
          <w:rFonts w:hint="eastAsia"/>
        </w:rPr>
        <w:t>接下来，我们的任务是对这些特征通道进行语义可视化，以进一步探索各卷积通道在子类判别中的贡献。这将为我们深入理解模型的判别机制提供宝贵的信息，使得细粒度识别中的关键特征能够得以透明呈现。</w:t>
      </w:r>
    </w:p>
    <w:p>
      <w:pPr>
        <w:ind w:firstLine="480"/>
      </w:pPr>
    </w:p>
    <w:p>
      <w:pPr>
        <w:pStyle w:val="3"/>
      </w:pPr>
      <w:bookmarkStart w:id="150" w:name="_Toc199862733"/>
      <w:bookmarkStart w:id="151" w:name="OLE_LINK48"/>
      <w:r>
        <w:rPr>
          <w:rFonts w:hint="eastAsia"/>
        </w:rPr>
        <w:t>关键通道语义可视化</w:t>
      </w:r>
      <w:bookmarkEnd w:id="150"/>
    </w:p>
    <w:bookmarkEnd w:id="151"/>
    <w:p>
      <w:pPr>
        <w:pStyle w:val="4"/>
      </w:pPr>
      <w:bookmarkStart w:id="152" w:name="OLE_LINK52"/>
      <w:bookmarkStart w:id="153" w:name="_Toc199862734"/>
      <w:r>
        <w:rPr>
          <w:rFonts w:hint="eastAsia"/>
        </w:rPr>
        <w:t>反卷积技术原理</w:t>
      </w:r>
      <w:bookmarkEnd w:id="152"/>
      <w:bookmarkEnd w:id="153"/>
    </w:p>
    <w:p>
      <w:pPr>
        <w:ind w:firstLine="480"/>
      </w:pPr>
      <w:r>
        <w:rPr>
          <w:rFonts w:hint="eastAsia"/>
        </w:rPr>
        <w:t>反卷积技术（Deconvolution）</w:t>
      </w:r>
      <w:r>
        <w:rPr>
          <w:rFonts w:hint="eastAsia"/>
          <w:vertAlign w:val="superscript"/>
        </w:rPr>
        <w:fldChar w:fldCharType="begin"/>
      </w:r>
      <w:r>
        <w:rPr>
          <w:rFonts w:hint="eastAsia"/>
          <w:vertAlign w:val="superscript"/>
        </w:rPr>
        <w:instrText xml:space="preserve"> REF _Ref22698 \r \h </w:instrText>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是一种用于将卷积神经网络中间特征图的激活映射回输入像素空间的有效方法</w:t>
      </w:r>
      <w:r>
        <w:rPr>
          <w:rFonts w:hint="eastAsia"/>
          <w:vertAlign w:val="superscript"/>
        </w:rPr>
        <w:fldChar w:fldCharType="begin"/>
      </w:r>
      <w:r>
        <w:rPr>
          <w:rFonts w:hint="eastAsia"/>
          <w:vertAlign w:val="superscript"/>
        </w:rPr>
        <w:instrText xml:space="preserve"> REF _Ref24350 \r \h </w:instrText>
      </w:r>
      <w:r>
        <w:rPr>
          <w:rFonts w:hint="eastAsia"/>
          <w:vertAlign w:val="superscript"/>
        </w:rPr>
        <w:fldChar w:fldCharType="separate"/>
      </w:r>
      <w:r>
        <w:rPr>
          <w:rFonts w:hint="eastAsia"/>
          <w:vertAlign w:val="superscript"/>
        </w:rPr>
        <w:t>[26]</w:t>
      </w:r>
      <w:r>
        <w:rPr>
          <w:rFonts w:hint="eastAsia"/>
          <w:vertAlign w:val="superscript"/>
        </w:rPr>
        <w:fldChar w:fldCharType="end"/>
      </w:r>
      <w:r>
        <w:rPr>
          <w:rFonts w:hint="eastAsia"/>
        </w:rPr>
        <w:t>。这种技术能够帮助我们理解哪些输入模式引发了特定特征图的激活</w:t>
      </w:r>
      <w:r>
        <w:rPr>
          <w:rFonts w:hint="eastAsia"/>
          <w:vertAlign w:val="superscript"/>
        </w:rPr>
        <w:fldChar w:fldCharType="begin"/>
      </w:r>
      <w:r>
        <w:rPr>
          <w:rFonts w:hint="eastAsia"/>
          <w:vertAlign w:val="superscript"/>
        </w:rPr>
        <w:instrText xml:space="preserve"> REF _Ref25363 \r \h </w:instrText>
      </w:r>
      <w:r>
        <w:rPr>
          <w:rFonts w:hint="eastAsia"/>
          <w:vertAlign w:val="superscript"/>
        </w:rPr>
        <w:fldChar w:fldCharType="separate"/>
      </w:r>
      <w:r>
        <w:rPr>
          <w:rFonts w:hint="eastAsia"/>
          <w:vertAlign w:val="superscript"/>
        </w:rPr>
        <w:t>[28]</w:t>
      </w:r>
      <w:r>
        <w:rPr>
          <w:rFonts w:hint="eastAsia"/>
          <w:vertAlign w:val="superscript"/>
        </w:rPr>
        <w:fldChar w:fldCharType="end"/>
      </w:r>
      <w:r>
        <w:rPr>
          <w:rFonts w:hint="eastAsia"/>
        </w:rPr>
        <w:t>，进而增强模型的可解释性。反卷积网络的流程如下：</w:t>
      </w:r>
    </w:p>
    <w:p>
      <w:pPr>
        <w:ind w:firstLine="480"/>
      </w:pPr>
      <w:r>
        <w:rPr>
          <w:rFonts w:hint="eastAsia"/>
        </w:rPr>
        <w:t>1）输入图像处理：将输入图像送入卷积神经网络中，计算出各层的激活特征。</w:t>
      </w:r>
    </w:p>
    <w:p>
      <w:pPr>
        <w:ind w:firstLine="480"/>
      </w:pPr>
      <w:r>
        <w:rPr>
          <w:rFonts w:hint="eastAsia"/>
        </w:rPr>
        <w:t>2）反向传播：为了解析特征图的激活，系统会将特定特征图的激活设置为其他激活为零。然后，将这些特征图作为输入传递给附加的反卷积层。</w:t>
      </w:r>
    </w:p>
    <w:p>
      <w:pPr>
        <w:ind w:firstLine="480"/>
      </w:pPr>
      <w:r>
        <w:rPr>
          <w:rFonts w:hint="eastAsia"/>
        </w:rPr>
        <w:t>3）逐层重建：在反卷积过程中，通过逐层 unpool（反池化）、rectify（激活）和filter（过滤）操作来重建产生特定激活的输入图像。具体包括：</w:t>
      </w:r>
    </w:p>
    <w:p>
      <w:pPr>
        <w:ind w:firstLine="480" w:firstLineChars="0"/>
      </w:pPr>
      <w:bookmarkStart w:id="154" w:name="OLE_LINK53"/>
      <w:r>
        <w:rPr>
          <w:rFonts w:hint="eastAsia"/>
        </w:rPr>
        <w:t>（a）</w:t>
      </w:r>
      <w:bookmarkEnd w:id="154"/>
      <w:r>
        <w:rPr>
          <w:rFonts w:hint="eastAsia"/>
        </w:rPr>
        <w:t>反池化：由于在卷积层中，最大池化操作是非可逆的，反卷积网络通过记录每个池化区域内的最大值的位置来实现近似反向操作，将上层的重建结果放入相应的位置，从而保持刺激结构。</w:t>
      </w:r>
    </w:p>
    <w:p>
      <w:pPr>
        <w:ind w:firstLine="480"/>
      </w:pPr>
      <w:r>
        <w:rPr>
          <w:rFonts w:hint="eastAsia"/>
        </w:rPr>
        <w:t>（b）激活函数：在反卷积过程中，通常应用ReLU激活函数以确保特征图的输出为正值，从而获得有效的特征重建。</w:t>
      </w:r>
    </w:p>
    <w:p>
      <w:pPr>
        <w:ind w:firstLine="480"/>
      </w:pPr>
      <w:r>
        <w:rPr>
          <w:rFonts w:hint="eastAsia"/>
        </w:rPr>
        <w:t>（c）卷积操作：使用转置卷积操作（transposed convolution）来对特征图进行滤波，从而将激活信息投影回输入像素空间。</w:t>
      </w:r>
    </w:p>
    <w:p>
      <w:pPr>
        <w:ind w:firstLine="480"/>
      </w:pPr>
      <w:r>
        <w:rPr>
          <w:rFonts w:hint="eastAsia"/>
        </w:rPr>
        <w:t>这样，通过反卷积网络，能够获得各种特征图的激活模式以及其背后的输入图像特征</w:t>
      </w:r>
      <w:r>
        <w:rPr>
          <w:rFonts w:hint="eastAsia"/>
          <w:vertAlign w:val="superscript"/>
        </w:rPr>
        <w:fldChar w:fldCharType="begin"/>
      </w:r>
      <w:r>
        <w:rPr>
          <w:rFonts w:hint="eastAsia"/>
          <w:vertAlign w:val="superscript"/>
        </w:rPr>
        <w:instrText xml:space="preserve"> REF _Ref25484 \r \h </w:instrText>
      </w:r>
      <w:r>
        <w:rPr>
          <w:rFonts w:hint="eastAsia"/>
          <w:vertAlign w:val="superscript"/>
        </w:rPr>
        <w:fldChar w:fldCharType="separate"/>
      </w:r>
      <w:r>
        <w:rPr>
          <w:rFonts w:hint="eastAsia"/>
          <w:vertAlign w:val="superscript"/>
        </w:rPr>
        <w:t>[27]</w:t>
      </w:r>
      <w:r>
        <w:rPr>
          <w:rFonts w:hint="eastAsia"/>
          <w:vertAlign w:val="superscript"/>
        </w:rPr>
        <w:fldChar w:fldCharType="end"/>
      </w:r>
      <w:r>
        <w:rPr>
          <w:rFonts w:hint="eastAsia"/>
        </w:rPr>
        <w:t>。这种技术不仅突出表征了哪些部分对网络的最终决策最为重要，还为进一步优化和设计卷积神经网络模型提供了重要的指导。</w:t>
      </w:r>
    </w:p>
    <w:p>
      <w:pPr>
        <w:ind w:firstLine="480"/>
      </w:pPr>
      <w:r>
        <w:rPr>
          <w:rFonts w:hint="eastAsia"/>
        </w:rPr>
        <w:t>反卷积技术的应用显著提升了对卷积神经网络内部工作原理的理解，使得研究者和开发者能够更深入地分析模型的层次结构与特征学习过程，推动深度学习模型在图像分类、物体检测等领域的更广泛应用。</w:t>
      </w:r>
    </w:p>
    <w:p>
      <w:pPr>
        <w:ind w:firstLine="480"/>
      </w:pPr>
    </w:p>
    <w:p>
      <w:pPr>
        <w:pStyle w:val="4"/>
      </w:pPr>
      <w:bookmarkStart w:id="155" w:name="_Toc199862735"/>
      <w:r>
        <w:rPr>
          <w:rFonts w:hint="eastAsia"/>
        </w:rPr>
        <w:t>关键通道的特征可视化</w:t>
      </w:r>
      <w:bookmarkEnd w:id="155"/>
    </w:p>
    <w:p>
      <w:pPr>
        <w:ind w:firstLine="480"/>
      </w:pPr>
      <w:r>
        <w:t>在这一部分，我们将对3.1.2中识别出来的关键特征通道进行深入的语义可视化</w:t>
      </w:r>
      <w:r>
        <w:rPr>
          <w:vertAlign w:val="superscript"/>
        </w:rPr>
        <w:fldChar w:fldCharType="begin"/>
      </w:r>
      <w:r>
        <w:rPr>
          <w:vertAlign w:val="superscript"/>
        </w:rPr>
        <w:instrText xml:space="preserve"> REF _Ref17767 \r \h </w:instrText>
      </w:r>
      <w:r>
        <w:rPr>
          <w:vertAlign w:val="superscript"/>
        </w:rPr>
        <w:fldChar w:fldCharType="separate"/>
      </w:r>
      <w:r>
        <w:rPr>
          <w:vertAlign w:val="superscript"/>
        </w:rPr>
        <w:t>[10]</w:t>
      </w:r>
      <w:r>
        <w:rPr>
          <w:vertAlign w:val="superscript"/>
        </w:rPr>
        <w:fldChar w:fldCharType="end"/>
      </w:r>
      <w:r>
        <w:t>。我们会从每个相应特征图中选取最大激活值的神经元，并进行反卷积处理，具体步骤包括反池化、激活和转置卷积等操作。最终，我们将得到的特征图显示在源图像的对应位置，以直观地观察这些特征的区域</w:t>
      </w:r>
      <w:r>
        <w:rPr>
          <w:vertAlign w:val="superscript"/>
        </w:rPr>
        <w:fldChar w:fldCharType="begin"/>
      </w:r>
      <w:r>
        <w:rPr>
          <w:vertAlign w:val="superscript"/>
        </w:rPr>
        <w:instrText xml:space="preserve"> REF _Ref19687 \r \h </w:instrText>
      </w:r>
      <w:r>
        <w:rPr>
          <w:vertAlign w:val="superscript"/>
        </w:rPr>
        <w:fldChar w:fldCharType="separate"/>
      </w:r>
      <w:r>
        <w:rPr>
          <w:vertAlign w:val="superscript"/>
        </w:rPr>
        <w:t>[16]</w:t>
      </w:r>
      <w:r>
        <w:rPr>
          <w:vertAlign w:val="superscript"/>
        </w:rPr>
        <w:fldChar w:fldCharType="end"/>
      </w:r>
      <w:r>
        <w:t>。</w:t>
      </w:r>
    </w:p>
    <w:p>
      <w:pPr>
        <w:ind w:firstLine="480"/>
      </w:pPr>
      <w:r>
        <w:t>在选择具体子类进行可视化时，我们</w:t>
      </w:r>
      <w:r>
        <w:rPr>
          <w:rFonts w:hint="eastAsia"/>
        </w:rPr>
        <w:t>选取了匈牙利牧羊犬和戈登雪达犬两个子类</w:t>
      </w:r>
      <w:r>
        <w:t>，结果如图3-2和图3-3所示。从这些图中，我们可以观察到，神经网络在区分一个大类中具体子类时，特征选取往往集中于被判别子类的头部区域。这些区域可能包括鼻子、耳朵及其他显著的外貌特征。</w:t>
      </w:r>
      <w:r>
        <w:rPr>
          <w:rFonts w:hint="eastAsia"/>
        </w:rPr>
        <w:t>同时，有可能会由于分类错误问题从而导致关键通道的可视化位置出现错误。实验结果</w:t>
      </w:r>
      <w:r>
        <w:t>表明，网络相对关注于这些关键的细节，以便在高度相似的样本中做出有效区分。</w:t>
      </w:r>
    </w:p>
    <w:tbl>
      <w:tblPr>
        <w:tblStyle w:val="29"/>
        <w:tblW w:w="6360" w:type="dxa"/>
        <w:jc w:val="center"/>
        <w:tblLayout w:type="autofit"/>
        <w:tblCellMar>
          <w:top w:w="0" w:type="dxa"/>
          <w:left w:w="108" w:type="dxa"/>
          <w:bottom w:w="0" w:type="dxa"/>
          <w:right w:w="108" w:type="dxa"/>
        </w:tblCellMar>
      </w:tblPr>
      <w:tblGrid>
        <w:gridCol w:w="6984"/>
      </w:tblGrid>
      <w:tr>
        <w:trPr>
          <w:jc w:val="center"/>
        </w:trPr>
        <w:tc>
          <w:tcPr>
            <w:tcW w:w="6360" w:type="dxa"/>
          </w:tcPr>
          <w:p>
            <w:pPr>
              <w:ind w:firstLine="0" w:firstLineChars="0"/>
              <w:jc w:val="center"/>
              <w:rPr>
                <w:sz w:val="21"/>
              </w:rPr>
            </w:pPr>
            <w:r>
              <w:drawing>
                <wp:inline distT="0" distB="0" distL="114300" distR="114300">
                  <wp:extent cx="4203065" cy="3300095"/>
                  <wp:effectExtent l="0" t="0" r="3175" b="69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8"/>
                          <a:stretch>
                            <a:fillRect/>
                          </a:stretch>
                        </pic:blipFill>
                        <pic:spPr>
                          <a:xfrm>
                            <a:off x="0" y="0"/>
                            <a:ext cx="4203065" cy="3300095"/>
                          </a:xfrm>
                          <a:prstGeom prst="rect">
                            <a:avLst/>
                          </a:prstGeom>
                          <a:noFill/>
                          <a:ln>
                            <a:noFill/>
                          </a:ln>
                        </pic:spPr>
                      </pic:pic>
                    </a:graphicData>
                  </a:graphic>
                </wp:inline>
              </w:drawing>
            </w:r>
          </w:p>
          <w:p>
            <w:pPr>
              <w:ind w:firstLine="0" w:firstLineChars="0"/>
              <w:jc w:val="center"/>
              <w:rPr>
                <w:sz w:val="21"/>
              </w:rPr>
            </w:pPr>
            <w:r>
              <w:rPr>
                <w:sz w:val="21"/>
              </w:rPr>
              <w:t>(a)</w:t>
            </w:r>
            <w:r>
              <w:rPr>
                <w:rFonts w:hint="eastAsia"/>
                <w:sz w:val="21"/>
              </w:rPr>
              <w:t>子类图片</w:t>
            </w:r>
          </w:p>
        </w:tc>
      </w:tr>
      <w:tr>
        <w:tblPrEx>
          <w:tblCellMar>
            <w:top w:w="0" w:type="dxa"/>
            <w:left w:w="108" w:type="dxa"/>
            <w:bottom w:w="0" w:type="dxa"/>
            <w:right w:w="108" w:type="dxa"/>
          </w:tblCellMar>
        </w:tblPrEx>
        <w:trPr>
          <w:jc w:val="center"/>
        </w:trPr>
        <w:tc>
          <w:tcPr>
            <w:tcW w:w="6360" w:type="dxa"/>
          </w:tcPr>
          <w:p>
            <w:pPr>
              <w:ind w:firstLine="0" w:firstLineChars="0"/>
              <w:jc w:val="center"/>
              <w:rPr>
                <w:sz w:val="21"/>
              </w:rPr>
            </w:pPr>
            <w:r>
              <w:drawing>
                <wp:inline distT="0" distB="0" distL="114300" distR="114300">
                  <wp:extent cx="4293870" cy="3834130"/>
                  <wp:effectExtent l="0" t="0" r="3810"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49"/>
                          <a:stretch>
                            <a:fillRect/>
                          </a:stretch>
                        </pic:blipFill>
                        <pic:spPr>
                          <a:xfrm>
                            <a:off x="0" y="0"/>
                            <a:ext cx="4293870" cy="3834130"/>
                          </a:xfrm>
                          <a:prstGeom prst="rect">
                            <a:avLst/>
                          </a:prstGeom>
                          <a:noFill/>
                          <a:ln>
                            <a:noFill/>
                          </a:ln>
                        </pic:spPr>
                      </pic:pic>
                    </a:graphicData>
                  </a:graphic>
                </wp:inline>
              </w:drawing>
            </w:r>
          </w:p>
          <w:p>
            <w:pPr>
              <w:ind w:firstLine="0" w:firstLineChars="0"/>
              <w:jc w:val="center"/>
              <w:rPr>
                <w:sz w:val="21"/>
              </w:rPr>
            </w:pPr>
            <w:r>
              <w:rPr>
                <w:rFonts w:hint="eastAsia"/>
                <w:sz w:val="21"/>
              </w:rPr>
              <w:t>(b</w:t>
            </w:r>
            <w:r>
              <w:rPr>
                <w:sz w:val="21"/>
              </w:rPr>
              <w:t>)</w:t>
            </w:r>
            <w:r>
              <w:rPr>
                <w:rFonts w:hint="eastAsia"/>
                <w:sz w:val="21"/>
              </w:rPr>
              <w:t>语义可视化</w:t>
            </w:r>
          </w:p>
        </w:tc>
      </w:tr>
    </w:tbl>
    <w:p>
      <w:pPr>
        <w:ind w:firstLine="480"/>
      </w:pPr>
    </w:p>
    <w:p>
      <w:pPr>
        <w:pStyle w:val="44"/>
        <w:spacing w:before="0" w:beforeLines="0" w:after="120"/>
      </w:pPr>
      <w:r>
        <w:rPr>
          <w:rFonts w:hint="eastAsia"/>
        </w:rPr>
        <w:t>图 3</w:t>
      </w:r>
      <w:r>
        <w:noBreakHyphen/>
      </w:r>
      <w:r>
        <w:rPr>
          <w:rFonts w:hint="eastAsia"/>
        </w:rPr>
        <w:t>2</w:t>
      </w:r>
      <w:r>
        <w:t xml:space="preserve">  </w:t>
      </w:r>
      <w:bookmarkStart w:id="156" w:name="OLE_LINK60"/>
      <w:r>
        <w:rPr>
          <w:rFonts w:hint="eastAsia"/>
        </w:rPr>
        <w:t>匈牙利牧羊犬子类通道语义可视化</w:t>
      </w:r>
      <w:bookmarkEnd w:id="156"/>
    </w:p>
    <w:tbl>
      <w:tblPr>
        <w:tblStyle w:val="29"/>
        <w:tblW w:w="6360" w:type="dxa"/>
        <w:jc w:val="center"/>
        <w:tblLayout w:type="autofit"/>
        <w:tblCellMar>
          <w:top w:w="0" w:type="dxa"/>
          <w:left w:w="108" w:type="dxa"/>
          <w:bottom w:w="0" w:type="dxa"/>
          <w:right w:w="108" w:type="dxa"/>
        </w:tblCellMar>
      </w:tblPr>
      <w:tblGrid>
        <w:gridCol w:w="7056"/>
      </w:tblGrid>
      <w:tr>
        <w:tblPrEx>
          <w:tblCellMar>
            <w:top w:w="0" w:type="dxa"/>
            <w:left w:w="108" w:type="dxa"/>
            <w:bottom w:w="0" w:type="dxa"/>
            <w:right w:w="108" w:type="dxa"/>
          </w:tblCellMar>
        </w:tblPrEx>
        <w:trPr>
          <w:jc w:val="center"/>
        </w:trPr>
        <w:tc>
          <w:tcPr>
            <w:tcW w:w="6360" w:type="dxa"/>
          </w:tcPr>
          <w:p>
            <w:pPr>
              <w:ind w:firstLine="0" w:firstLineChars="0"/>
              <w:jc w:val="center"/>
              <w:rPr>
                <w:sz w:val="21"/>
              </w:rPr>
            </w:pPr>
            <w:r>
              <w:drawing>
                <wp:inline distT="0" distB="0" distL="114300" distR="114300">
                  <wp:extent cx="4338955" cy="3680460"/>
                  <wp:effectExtent l="0" t="0" r="4445"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0"/>
                          <a:stretch>
                            <a:fillRect/>
                          </a:stretch>
                        </pic:blipFill>
                        <pic:spPr>
                          <a:xfrm>
                            <a:off x="0" y="0"/>
                            <a:ext cx="4338955" cy="3680460"/>
                          </a:xfrm>
                          <a:prstGeom prst="rect">
                            <a:avLst/>
                          </a:prstGeom>
                          <a:noFill/>
                          <a:ln>
                            <a:noFill/>
                          </a:ln>
                        </pic:spPr>
                      </pic:pic>
                    </a:graphicData>
                  </a:graphic>
                </wp:inline>
              </w:drawing>
            </w:r>
          </w:p>
          <w:p>
            <w:pPr>
              <w:ind w:firstLine="0" w:firstLineChars="0"/>
              <w:jc w:val="center"/>
              <w:rPr>
                <w:sz w:val="21"/>
              </w:rPr>
            </w:pPr>
            <w:r>
              <w:rPr>
                <w:sz w:val="21"/>
              </w:rPr>
              <w:t>(a)</w:t>
            </w:r>
            <w:r>
              <w:rPr>
                <w:rFonts w:hint="eastAsia"/>
                <w:sz w:val="21"/>
              </w:rPr>
              <w:t>子类图片</w:t>
            </w:r>
          </w:p>
        </w:tc>
      </w:tr>
      <w:tr>
        <w:tblPrEx>
          <w:tblCellMar>
            <w:top w:w="0" w:type="dxa"/>
            <w:left w:w="108" w:type="dxa"/>
            <w:bottom w:w="0" w:type="dxa"/>
            <w:right w:w="108" w:type="dxa"/>
          </w:tblCellMar>
        </w:tblPrEx>
        <w:trPr>
          <w:jc w:val="center"/>
        </w:trPr>
        <w:tc>
          <w:tcPr>
            <w:tcW w:w="6360" w:type="dxa"/>
          </w:tcPr>
          <w:p>
            <w:pPr>
              <w:ind w:firstLine="0" w:firstLineChars="0"/>
              <w:jc w:val="center"/>
              <w:rPr>
                <w:sz w:val="21"/>
              </w:rPr>
            </w:pPr>
            <w:bookmarkStart w:id="265" w:name="_GoBack"/>
            <w:r>
              <w:drawing>
                <wp:inline distT="0" distB="0" distL="114300" distR="114300">
                  <wp:extent cx="4257040" cy="2966085"/>
                  <wp:effectExtent l="0" t="0" r="10160"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1"/>
                          <a:stretch>
                            <a:fillRect/>
                          </a:stretch>
                        </pic:blipFill>
                        <pic:spPr>
                          <a:xfrm>
                            <a:off x="0" y="0"/>
                            <a:ext cx="4257040" cy="2966085"/>
                          </a:xfrm>
                          <a:prstGeom prst="rect">
                            <a:avLst/>
                          </a:prstGeom>
                          <a:noFill/>
                          <a:ln>
                            <a:noFill/>
                          </a:ln>
                        </pic:spPr>
                      </pic:pic>
                    </a:graphicData>
                  </a:graphic>
                </wp:inline>
              </w:drawing>
            </w:r>
            <w:bookmarkEnd w:id="265"/>
          </w:p>
          <w:p>
            <w:pPr>
              <w:ind w:firstLine="0" w:firstLineChars="0"/>
              <w:jc w:val="center"/>
              <w:rPr>
                <w:sz w:val="21"/>
              </w:rPr>
            </w:pPr>
            <w:r>
              <w:rPr>
                <w:rFonts w:hint="eastAsia"/>
                <w:sz w:val="21"/>
              </w:rPr>
              <w:t>(b</w:t>
            </w:r>
            <w:r>
              <w:rPr>
                <w:sz w:val="21"/>
              </w:rPr>
              <w:t>)</w:t>
            </w:r>
            <w:r>
              <w:rPr>
                <w:rFonts w:hint="eastAsia"/>
                <w:sz w:val="21"/>
              </w:rPr>
              <w:t>语义可视化</w:t>
            </w:r>
          </w:p>
        </w:tc>
      </w:tr>
    </w:tbl>
    <w:p>
      <w:pPr>
        <w:ind w:firstLine="0" w:firstLineChars="0"/>
      </w:pPr>
    </w:p>
    <w:p>
      <w:pPr>
        <w:pStyle w:val="44"/>
        <w:spacing w:before="0" w:beforeLines="0" w:after="120"/>
      </w:pPr>
      <w:bookmarkStart w:id="157" w:name="OLE_LINK57"/>
      <w:r>
        <w:rPr>
          <w:rFonts w:hint="eastAsia"/>
        </w:rPr>
        <w:t>图 3</w:t>
      </w:r>
      <w:r>
        <w:noBreakHyphen/>
      </w:r>
      <w:r>
        <w:rPr>
          <w:rFonts w:hint="eastAsia"/>
        </w:rPr>
        <w:t>3</w:t>
      </w:r>
      <w:r>
        <w:t xml:space="preserve">  </w:t>
      </w:r>
      <w:r>
        <w:rPr>
          <w:rFonts w:hint="eastAsia"/>
        </w:rPr>
        <w:t>戈登雪达犬子类通道语义可视化</w:t>
      </w:r>
    </w:p>
    <w:bookmarkEnd w:id="157"/>
    <w:p>
      <w:pPr>
        <w:ind w:firstLine="480"/>
      </w:pPr>
    </w:p>
    <w:p>
      <w:pPr>
        <w:ind w:firstLine="480"/>
      </w:pPr>
      <w:r>
        <w:rPr>
          <w:rFonts w:hint="eastAsia"/>
        </w:rPr>
        <w:t>这种可视化效果不仅增强了我们对模型内部决策机制的理解，还为细粒度图像识别提供了新的思路和依据。通过分析可视化结果，我们能够更好地掌握哪些特征对未标注子类的判别至关重要，进而为后续的调优和模型改进提供指导。</w:t>
      </w:r>
    </w:p>
    <w:p>
      <w:pPr>
        <w:ind w:firstLine="480"/>
      </w:pPr>
    </w:p>
    <w:p>
      <w:pPr>
        <w:pStyle w:val="3"/>
      </w:pPr>
      <w:bookmarkStart w:id="158" w:name="_Toc199862736"/>
      <w:r>
        <w:rPr>
          <w:rFonts w:hint="eastAsia"/>
        </w:rPr>
        <w:t>本章小结</w:t>
      </w:r>
      <w:bookmarkEnd w:id="158"/>
    </w:p>
    <w:p>
      <w:pPr>
        <w:ind w:firstLine="480"/>
      </w:pPr>
      <w:r>
        <w:rPr>
          <w:rFonts w:hint="eastAsia"/>
        </w:rPr>
        <w:t>本章主要探讨了关键区分通道的识别与解释方法，通过对比式Grad-CAM以及反卷积技术，实现了对深度神经网络在细粒度识别任务中的可解释性增强。</w:t>
      </w:r>
    </w:p>
    <w:p>
      <w:pPr>
        <w:ind w:firstLine="480"/>
      </w:pPr>
      <w:r>
        <w:rPr>
          <w:rFonts w:hint="eastAsia"/>
        </w:rPr>
        <w:t>首先，我们介绍了对比式Grad-CAM的原理，并基于权重差异对通道的重要性进行了排序</w:t>
      </w:r>
      <w:r>
        <w:rPr>
          <w:rFonts w:hint="eastAsia"/>
          <w:lang w:eastAsia="zh-CN"/>
        </w:rPr>
        <w:t>，</w:t>
      </w:r>
      <w:r>
        <w:rPr>
          <w:rFonts w:hint="eastAsia"/>
          <w:lang w:val="en-US" w:eastAsia="zh-CN"/>
        </w:rPr>
        <w:t>并将重要性高的通道进行可视化</w:t>
      </w:r>
      <w:r>
        <w:rPr>
          <w:rFonts w:hint="eastAsia"/>
        </w:rPr>
        <w:t>。这一过程揭示了哪些卷积特征对</w:t>
      </w:r>
      <w:r>
        <w:rPr>
          <w:rFonts w:hint="eastAsia"/>
          <w:lang w:val="en-US" w:eastAsia="zh-CN"/>
        </w:rPr>
        <w:t>区分</w:t>
      </w:r>
      <w:r>
        <w:rPr>
          <w:rFonts w:hint="eastAsia"/>
        </w:rPr>
        <w:t>子类具有重要影响，帮助我们理解模型的内部决策机制。</w:t>
      </w:r>
    </w:p>
    <w:p>
      <w:pPr>
        <w:ind w:firstLine="480"/>
      </w:pPr>
      <w:r>
        <w:rPr>
          <w:rFonts w:hint="eastAsia"/>
        </w:rPr>
        <w:t>接着，通过反卷积技术，我们实现了对关</w:t>
      </w:r>
      <w:bookmarkStart w:id="159" w:name="OLE_LINK71"/>
      <w:r>
        <w:rPr>
          <w:rFonts w:hint="eastAsia"/>
        </w:rPr>
        <w:t>键特征通道的语义可视化。这一可视化使得特征图的激活与源图像对应的区域能够直观呈现，明确了模型在不同子类判别中的聚焦特征</w:t>
      </w:r>
      <w:bookmarkEnd w:id="159"/>
      <w:r>
        <w:rPr>
          <w:rFonts w:hint="eastAsia"/>
          <w:lang w:eastAsia="zh-CN"/>
        </w:rPr>
        <w:t>，</w:t>
      </w:r>
      <w:r>
        <w:rPr>
          <w:rFonts w:hint="eastAsia"/>
          <w:lang w:val="en-US" w:eastAsia="zh-CN"/>
        </w:rPr>
        <w:t>能够能清晰地给出神经网络做出子类区分的决策依据</w:t>
      </w:r>
      <w:r>
        <w:rPr>
          <w:rFonts w:hint="eastAsia"/>
        </w:rPr>
        <w:t>。</w:t>
      </w:r>
    </w:p>
    <w:p>
      <w:pPr>
        <w:ind w:firstLine="480"/>
        <w:rPr>
          <w:rFonts w:hint="eastAsia" w:eastAsia="宋体"/>
          <w:lang w:eastAsia="zh-CN"/>
        </w:rPr>
      </w:pPr>
      <w:r>
        <w:rPr>
          <w:rFonts w:hint="eastAsia"/>
        </w:rPr>
        <w:t>最后，通过对可视化结果的分析，我们找到神经网络区分相似子类的依据，表明网络不仅依赖于整体特征，还关注于细节特征。总体而言，本章的研究有效验证了通道可视化技术在理解深度学习模型的决策基础中的应用价值</w:t>
      </w:r>
      <w:r>
        <w:rPr>
          <w:rFonts w:hint="eastAsia"/>
          <w:lang w:eastAsia="zh-CN"/>
        </w:rPr>
        <w:t>。</w:t>
      </w:r>
    </w:p>
    <w:p>
      <w:pPr>
        <w:ind w:firstLine="480"/>
        <w:sectPr>
          <w:headerReference r:id="rId18" w:type="default"/>
          <w:footerReference r:id="rId19" w:type="default"/>
          <w:footerReference r:id="rId20" w:type="even"/>
          <w:footnotePr>
            <w:numFmt w:val="decimalEnclosedCircleChinese"/>
            <w:numRestart w:val="eachSect"/>
          </w:footnotePr>
          <w:pgSz w:w="11907" w:h="16840"/>
          <w:pgMar w:top="1701" w:right="1474" w:bottom="1418" w:left="1474" w:header="1134" w:footer="992" w:gutter="0"/>
          <w:pgNumType w:fmt="decimal"/>
          <w:cols w:space="720" w:num="1"/>
          <w:docGrid w:linePitch="384" w:charSpace="7430"/>
        </w:sectPr>
      </w:pPr>
      <w:bookmarkStart w:id="160" w:name="_Toc156292004"/>
      <w:bookmarkStart w:id="161" w:name="_Toc163533798"/>
      <w:bookmarkStart w:id="162" w:name="_Toc156291152"/>
    </w:p>
    <w:bookmarkEnd w:id="160"/>
    <w:bookmarkEnd w:id="161"/>
    <w:bookmarkEnd w:id="162"/>
    <w:p>
      <w:pPr>
        <w:ind w:firstLine="0" w:firstLineChars="0"/>
      </w:pPr>
    </w:p>
    <w:p>
      <w:pPr>
        <w:pStyle w:val="2"/>
        <w:spacing w:before="480" w:after="240"/>
        <w:ind w:left="0" w:firstLine="0"/>
      </w:pPr>
      <w:bookmarkStart w:id="163" w:name="_Toc199862737"/>
      <w:bookmarkStart w:id="164" w:name="OLE_LINK68"/>
      <w:r>
        <w:rPr>
          <w:rFonts w:hint="eastAsia"/>
        </w:rPr>
        <w:t>总结与展望</w:t>
      </w:r>
      <w:bookmarkEnd w:id="163"/>
    </w:p>
    <w:bookmarkEnd w:id="164"/>
    <w:p>
      <w:pPr>
        <w:pStyle w:val="3"/>
      </w:pPr>
      <w:bookmarkStart w:id="165" w:name="_Toc199862738"/>
      <w:r>
        <w:rPr>
          <w:rFonts w:hint="eastAsia"/>
        </w:rPr>
        <w:t>全文总结</w:t>
      </w:r>
      <w:bookmarkEnd w:id="165"/>
    </w:p>
    <w:p>
      <w:pPr>
        <w:ind w:firstLine="480"/>
      </w:pPr>
      <w:r>
        <w:rPr>
          <w:rFonts w:hint="eastAsia"/>
        </w:rPr>
        <w:t>本论文围绕深度神经网络（DNN）在细粒度图像识别中对</w:t>
      </w:r>
      <w:r>
        <w:rPr>
          <w:rFonts w:hint="eastAsia"/>
          <w:lang w:val="en-US" w:eastAsia="zh-CN"/>
        </w:rPr>
        <w:t>区分</w:t>
      </w:r>
      <w:r>
        <w:rPr>
          <w:rFonts w:hint="eastAsia"/>
        </w:rPr>
        <w:t>子类的识别能力展开研究，旨在提升模型的可解释性与准确性，并探讨其在弱监督环境中的应用潜力。</w:t>
      </w:r>
    </w:p>
    <w:p>
      <w:pPr>
        <w:ind w:firstLine="480" w:firstLineChars="0"/>
      </w:pPr>
      <w:r>
        <w:rPr>
          <w:rFonts w:hint="eastAsia"/>
        </w:rPr>
        <w:t>在绪论部分，介绍了研究的背景、目的和意义，强调了细粒度识别的重要性及现有方法的局限性，提出了通过提升神经网络对</w:t>
      </w:r>
      <w:r>
        <w:rPr>
          <w:rFonts w:hint="eastAsia"/>
          <w:lang w:val="en-US" w:eastAsia="zh-CN"/>
        </w:rPr>
        <w:t>子类的区分能力</w:t>
      </w:r>
      <w:r>
        <w:rPr>
          <w:rFonts w:hint="eastAsia"/>
        </w:rPr>
        <w:t>来增强模型的可解释性与应用价值的研究动机</w:t>
      </w:r>
      <w:r>
        <w:rPr>
          <w:rFonts w:hint="eastAsia"/>
          <w:lang w:eastAsia="zh-CN"/>
        </w:rPr>
        <w:t>，</w:t>
      </w:r>
      <w:r>
        <w:rPr>
          <w:rFonts w:hint="eastAsia"/>
          <w:lang w:val="en-US" w:eastAsia="zh-CN"/>
        </w:rPr>
        <w:t>指出了神经网络可解释研究的必要性</w:t>
      </w:r>
      <w:r>
        <w:rPr>
          <w:rFonts w:hint="eastAsia"/>
        </w:rPr>
        <w:t>。</w:t>
      </w:r>
    </w:p>
    <w:p>
      <w:pPr>
        <w:ind w:firstLine="480"/>
      </w:pPr>
      <w:r>
        <w:rPr>
          <w:rFonts w:hint="eastAsia"/>
        </w:rPr>
        <w:t>在基于Grad-CAM的子类区分指标研究部分，本文基于Grad-CAM方法，创新性地提出了权重和贡献分数两个高维张量指标，旨在解决传统全局平均池化（GAP）在细粒度子类区分上的不足。通过余弦相似度计算与K-Means聚类实验，系统比较了这三种指标的效果，结果表明新提出的指标在类别内和类别间相似度的表现显著优于GAP，增强了模型对细粒度差异的敏感度。同时为了评估新指标在多模型下的方法有效性，通过采用不同的卷积神经网络（如ResNet</w:t>
      </w:r>
      <w:r>
        <w:rPr>
          <w:rFonts w:hint="eastAsia"/>
          <w:vertAlign w:val="superscript"/>
        </w:rPr>
        <w:fldChar w:fldCharType="begin"/>
      </w:r>
      <w:r>
        <w:rPr>
          <w:rFonts w:hint="eastAsia"/>
          <w:vertAlign w:val="superscript"/>
        </w:rPr>
        <w:instrText xml:space="preserve"> REF _Ref18423 \r \h </w:instrText>
      </w:r>
      <w:r>
        <w:rPr>
          <w:rFonts w:hint="eastAsia"/>
          <w:vertAlign w:val="superscript"/>
        </w:rPr>
        <w:fldChar w:fldCharType="separate"/>
      </w:r>
      <w:r>
        <w:rPr>
          <w:rFonts w:hint="eastAsia"/>
          <w:vertAlign w:val="superscript"/>
        </w:rPr>
        <w:t>[12]</w:t>
      </w:r>
      <w:r>
        <w:rPr>
          <w:rFonts w:hint="eastAsia"/>
          <w:vertAlign w:val="superscript"/>
        </w:rPr>
        <w:fldChar w:fldCharType="end"/>
      </w:r>
      <w:r>
        <w:rPr>
          <w:rFonts w:hint="eastAsia"/>
        </w:rPr>
        <w:t>、VGG和EfficientNet）对新指标进行验证。通过计算类内相似度与比较不同指标的效果，分析结果显示权重指标在VGG和EfficientNet模型中明显优于传统的GAP指标，而贡献分数仅在部分模型下优于GAP，验证了新指标在多模型架构下的广泛适用性与实用价值。</w:t>
      </w:r>
    </w:p>
    <w:p>
      <w:pPr>
        <w:ind w:firstLine="480"/>
        <w:rPr>
          <w:rFonts w:hint="eastAsia"/>
        </w:rPr>
      </w:pPr>
      <w:r>
        <w:rPr>
          <w:rFonts w:hint="eastAsia"/>
        </w:rPr>
        <w:t>在关键区分通道的识别与解释部分，首先介绍了对比式Grad-CAM的方法，通过评估不同潜在子类的权重差异来识别关键卷积通道，揭示模型的决策依据。同时，运用反卷积技术对关键通道进行语义可视化，使模型的内部决策机制得到了更直观的呈现，为细粒度特征的自动发现提供了有效工具。</w:t>
      </w:r>
    </w:p>
    <w:p>
      <w:pPr>
        <w:pStyle w:val="3"/>
      </w:pPr>
      <w:bookmarkStart w:id="166" w:name="_Toc199862739"/>
      <w:r>
        <w:rPr>
          <w:rFonts w:hint="eastAsia"/>
        </w:rPr>
        <w:t>未来工作展望</w:t>
      </w:r>
      <w:bookmarkEnd w:id="166"/>
    </w:p>
    <w:p>
      <w:pPr>
        <w:ind w:firstLine="480"/>
      </w:pPr>
      <w:r>
        <w:t>尽管本研究取得了一定成果，但在子类区分的深入研究中仍存在一些问题和挑战。首先，权重和贡献分数的表现虽然优于传统GAP指标，但在某些特定场景下仍需优化，这提示我们要探索其在更复杂数据集和未标注环境中的适应性。</w:t>
      </w:r>
    </w:p>
    <w:p>
      <w:pPr>
        <w:ind w:firstLine="480"/>
      </w:pPr>
      <w:r>
        <w:t>其次，如何将这些新指标推广到更广泛的应用场景也是未来研究的重要方向。例如，将权重差值和贡献分数与其他深度学习技术相结合</w:t>
      </w:r>
      <w:r>
        <w:rPr>
          <w:rFonts w:hint="eastAsia"/>
          <w:lang w:eastAsia="zh-CN"/>
        </w:rPr>
        <w:t>。</w:t>
      </w:r>
      <w:r>
        <w:t>最后，增强模型对细粒度子类的判别能力需要更多的实验和更大规模的数据集支持。未来的研究可考虑集成更多的模型和改进训练策略，以推动在多种应用领域（如生物物种保护、安防监控等）中实现更高效的细粒度图像识别。</w:t>
      </w:r>
    </w:p>
    <w:p>
      <w:pPr>
        <w:ind w:firstLine="480"/>
      </w:pPr>
      <w:r>
        <w:t>综上所述，未来的研究将继续探索新颖的深度学习模型和技术，致力于在未标注情况下提升细粒度分类的性能，同时推动其在实际应用中的广泛推广与落地。</w:t>
      </w:r>
    </w:p>
    <w:p>
      <w:pPr>
        <w:ind w:firstLine="480"/>
        <w:rPr>
          <w:color w:val="FFFFFF"/>
        </w:rPr>
      </w:pPr>
      <w:r>
        <w:rPr>
          <w:color w:val="FFFFFF"/>
        </w:rPr>
        <w:fldChar w:fldCharType="begin"/>
      </w:r>
      <w:r>
        <w:rPr>
          <w:color w:val="FFFFFF"/>
        </w:rPr>
        <w:instrText xml:space="preserve"> MACROBUTTON MTEditEquationSection2 </w:instrText>
      </w:r>
      <w:r>
        <w:rPr>
          <w:b/>
          <w:color w:val="FFFFFF"/>
        </w:rPr>
        <w:instrText xml:space="preserve">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bookmarkStart w:id="167" w:name="_Toc163533800"/>
      <w:bookmarkStart w:id="168" w:name="_Toc156291158"/>
      <w:bookmarkStart w:id="169" w:name="_Toc156292010"/>
    </w:p>
    <w:p>
      <w:pPr>
        <w:ind w:left="0" w:leftChars="0" w:firstLine="0" w:firstLineChars="0"/>
        <w:rPr>
          <w:color w:val="FFFFFF"/>
        </w:rPr>
        <w:sectPr>
          <w:footnotePr>
            <w:numFmt w:val="decimalEnclosedCircleChinese"/>
            <w:numRestart w:val="eachSect"/>
          </w:footnotePr>
          <w:pgSz w:w="11907" w:h="16840"/>
          <w:pgMar w:top="1701" w:right="1474" w:bottom="1418" w:left="1474" w:header="1134" w:footer="992" w:gutter="0"/>
          <w:pgNumType w:fmt="decimal"/>
          <w:cols w:space="720" w:num="1"/>
          <w:docGrid w:linePitch="384" w:charSpace="7430"/>
        </w:sectPr>
      </w:pPr>
    </w:p>
    <w:bookmarkEnd w:id="167"/>
    <w:bookmarkEnd w:id="168"/>
    <w:bookmarkEnd w:id="169"/>
    <w:p>
      <w:pPr>
        <w:pStyle w:val="2"/>
        <w:numPr>
          <w:ilvl w:val="0"/>
          <w:numId w:val="0"/>
        </w:numPr>
        <w:spacing w:before="480" w:after="240"/>
      </w:pPr>
      <w:bookmarkStart w:id="170" w:name="_Toc199862740"/>
      <w:bookmarkStart w:id="171" w:name="_Toc153986640"/>
      <w:bookmarkStart w:id="172" w:name="_Toc156292016"/>
      <w:bookmarkStart w:id="173" w:name="_Toc163533802"/>
      <w:bookmarkStart w:id="174" w:name="_Toc156291164"/>
      <w:r>
        <w:rPr>
          <w:rFonts w:hint="eastAsia"/>
        </w:rPr>
        <w:t>致  谢</w:t>
      </w:r>
      <w:bookmarkEnd w:id="170"/>
      <w:bookmarkEnd w:id="171"/>
    </w:p>
    <w:p>
      <w:pPr>
        <w:ind w:firstLine="480"/>
      </w:pPr>
      <w:r>
        <w:rPr>
          <w:rFonts w:hint="eastAsia"/>
        </w:rPr>
        <w:t>在本科学位论文的撰写过程中，我深感来自各方面的支持与帮助，这些都为我的研究工作提供了重要的指导和力量。在此，我想诚挚地表达我对所有支持与帮助我的人们的感谢。</w:t>
      </w:r>
    </w:p>
    <w:p>
      <w:pPr>
        <w:ind w:firstLine="480"/>
      </w:pPr>
      <w:r>
        <w:rPr>
          <w:rFonts w:hint="eastAsia"/>
        </w:rPr>
        <w:t>首先，我要深深感谢我的指导教师邓辉琦教授，感谢您在整个研究过程中的耐心指导和悉心教诲。您不仅传授了我必要的专业知识，更激励我深入思考和探索未知领域，您的鼓励和支持使我在面对研究挑战时能够勇往直前。</w:t>
      </w:r>
    </w:p>
    <w:p>
      <w:pPr>
        <w:ind w:firstLine="480"/>
      </w:pPr>
      <w:r>
        <w:rPr>
          <w:rFonts w:hint="eastAsia"/>
        </w:rPr>
        <w:t>其次，我要感谢电信学部的各位老师和同学们，感谢你们提出的宝贵意见和建议，使我的研究更加完善。与你们的交流和讨论为我提供了新的视角，也拓宽了我的研究思路。</w:t>
      </w:r>
    </w:p>
    <w:p>
      <w:pPr>
        <w:ind w:firstLine="480"/>
      </w:pPr>
      <w:r>
        <w:rPr>
          <w:rFonts w:hint="eastAsia"/>
        </w:rPr>
        <w:t>此外，我还要对协助我的朋友们表示衷心的感谢，正是因为你们的支持，我才能够顺利地完成本科毕业论文撰写的各项工作。</w:t>
      </w:r>
    </w:p>
    <w:p>
      <w:pPr>
        <w:ind w:firstLine="480"/>
      </w:pPr>
      <w:r>
        <w:rPr>
          <w:rFonts w:hint="eastAsia"/>
        </w:rPr>
        <w:t>最后，我要感谢我的家人，感谢你们一直以来的理解和支持，是你们给了我追求梦想的勇气和动力。我将继续努力，不辜负你们的期望。</w:t>
      </w:r>
    </w:p>
    <w:p>
      <w:pPr>
        <w:ind w:firstLine="480"/>
      </w:pPr>
      <w:r>
        <w:rPr>
          <w:rFonts w:hint="eastAsia"/>
        </w:rPr>
        <w:t>再次感谢所有帮助和支持过我的人，你们的关怀与支持是我前行道路上不可或缺的力量。</w:t>
      </w:r>
    </w:p>
    <w:p>
      <w:pPr>
        <w:ind w:firstLine="480"/>
      </w:pPr>
    </w:p>
    <w:p>
      <w:pPr>
        <w:ind w:firstLine="480"/>
      </w:pPr>
    </w:p>
    <w:p>
      <w:pPr>
        <w:ind w:firstLine="480"/>
      </w:pPr>
    </w:p>
    <w:p>
      <w:pPr>
        <w:ind w:firstLine="480"/>
      </w:pPr>
    </w:p>
    <w:p>
      <w:pPr>
        <w:ind w:firstLine="480"/>
        <w:sectPr>
          <w:footnotePr>
            <w:numFmt w:val="decimalEnclosedCircleChinese"/>
            <w:numRestart w:val="eachSect"/>
          </w:footnotePr>
          <w:pgSz w:w="11907" w:h="16840"/>
          <w:pgMar w:top="1701" w:right="1474" w:bottom="1418" w:left="1474" w:header="1134" w:footer="992" w:gutter="0"/>
          <w:pgNumType w:fmt="decimal"/>
          <w:cols w:space="720" w:num="1"/>
          <w:docGrid w:linePitch="384" w:charSpace="7430"/>
        </w:sectPr>
      </w:pPr>
    </w:p>
    <w:bookmarkEnd w:id="172"/>
    <w:bookmarkEnd w:id="173"/>
    <w:bookmarkEnd w:id="174"/>
    <w:p>
      <w:pPr>
        <w:pStyle w:val="2"/>
        <w:numPr>
          <w:ilvl w:val="0"/>
          <w:numId w:val="0"/>
        </w:numPr>
        <w:spacing w:before="480" w:after="240"/>
      </w:pPr>
      <w:bookmarkStart w:id="175" w:name="_Toc153986641"/>
      <w:bookmarkStart w:id="176" w:name="_Toc381976454"/>
      <w:bookmarkStart w:id="177" w:name="_Toc199862741"/>
      <w:bookmarkStart w:id="178" w:name="_Toc156291165"/>
      <w:bookmarkStart w:id="179" w:name="_Toc156292017"/>
      <w:bookmarkStart w:id="180" w:name="_Toc163533803"/>
      <w:r>
        <w:rPr>
          <w:rFonts w:hint="eastAsia"/>
        </w:rPr>
        <w:t>参考文献</w:t>
      </w:r>
      <w:bookmarkEnd w:id="175"/>
      <w:bookmarkEnd w:id="176"/>
      <w:bookmarkEnd w:id="177"/>
    </w:p>
    <w:p>
      <w:pPr>
        <w:numPr>
          <w:ilvl w:val="0"/>
          <w:numId w:val="9"/>
        </w:numPr>
        <w:ind w:firstLineChars="0"/>
      </w:pPr>
      <w:bookmarkStart w:id="181" w:name="_Ref15409"/>
      <w:r>
        <w:rPr>
          <w:rFonts w:hint="eastAsia"/>
        </w:rPr>
        <w:t>罗建豪, 吴俊旭. 细粒度图像分类研究进展[J]. 计算机学报, 2017, 40(10): 2415-2427.</w:t>
      </w:r>
      <w:bookmarkEnd w:id="181"/>
    </w:p>
    <w:p>
      <w:pPr>
        <w:numPr>
          <w:ilvl w:val="0"/>
          <w:numId w:val="9"/>
        </w:numPr>
        <w:ind w:firstLineChars="0"/>
      </w:pPr>
      <w:bookmarkStart w:id="182" w:name="_Ref15530"/>
      <w:r>
        <w:rPr>
          <w:rFonts w:hint="eastAsia"/>
        </w:rPr>
        <w:t>He K, Zhang X, Ren S, et al. Deep Residual Learning for Image Recognition[C]//Proceedings of the IEEE Conference on Computer Vision and Pattern Recognition, 2016: 770-778.</w:t>
      </w:r>
      <w:bookmarkEnd w:id="182"/>
    </w:p>
    <w:p>
      <w:pPr>
        <w:numPr>
          <w:ilvl w:val="0"/>
          <w:numId w:val="9"/>
        </w:numPr>
        <w:ind w:firstLineChars="0"/>
      </w:pPr>
      <w:bookmarkStart w:id="183" w:name="_Ref15631"/>
      <w:r>
        <w:rPr>
          <w:rFonts w:hint="eastAsia"/>
        </w:rPr>
        <w:t>Selvaraju R R, Cogswell M, Das A, et al. Grad-CAM: Visual Explanations from Deep Networks via Gradient-Based Localization[J]. International Journal of Computer Vision, 2020, 128(2): 336-359.</w:t>
      </w:r>
      <w:bookmarkEnd w:id="183"/>
    </w:p>
    <w:p>
      <w:pPr>
        <w:numPr>
          <w:ilvl w:val="0"/>
          <w:numId w:val="9"/>
        </w:numPr>
        <w:ind w:firstLineChars="0"/>
      </w:pPr>
      <w:bookmarkStart w:id="184" w:name="_Ref15893"/>
      <w:r>
        <w:rPr>
          <w:rFonts w:hint="eastAsia"/>
        </w:rPr>
        <w:t>Zhang N, Donahue J, Girshick R, et al. The Deeper, the Better: Towards More Accurate Aggregation Networks for Fine-Grained Recognition[J]. IEEE Transactions on Pattern Analysis and Machine Intelligence, 2021, 43(3): 753-768.</w:t>
      </w:r>
      <w:bookmarkEnd w:id="184"/>
    </w:p>
    <w:p>
      <w:pPr>
        <w:numPr>
          <w:ilvl w:val="0"/>
          <w:numId w:val="9"/>
        </w:numPr>
        <w:ind w:firstLineChars="0"/>
      </w:pPr>
      <w:bookmarkStart w:id="185" w:name="_Ref16157"/>
      <w:r>
        <w:rPr>
          <w:rFonts w:hint="eastAsia"/>
        </w:rPr>
        <w:t>He K, Girshick R, Dollar P. Rethinking ImageNet Pre-training[C]//Proceedings of the IEEE/CVF Conference on Computer Vision and Pattern Recognition, 2019: 4913-4922.</w:t>
      </w:r>
      <w:bookmarkEnd w:id="185"/>
    </w:p>
    <w:p>
      <w:pPr>
        <w:numPr>
          <w:ilvl w:val="0"/>
          <w:numId w:val="9"/>
        </w:numPr>
        <w:ind w:firstLineChars="0"/>
      </w:pPr>
      <w:bookmarkStart w:id="186" w:name="_Ref16510"/>
      <w:r>
        <w:rPr>
          <w:rFonts w:hint="eastAsia"/>
        </w:rPr>
        <w:t>Simonyan K, Zisserman A. Very Deep Convolutional Networks for Large-Scale Image Recognition[J]. International Journal of Computer Vision, 2017, 125(3): 249-265.</w:t>
      </w:r>
      <w:bookmarkEnd w:id="186"/>
    </w:p>
    <w:p>
      <w:pPr>
        <w:numPr>
          <w:ilvl w:val="0"/>
          <w:numId w:val="9"/>
        </w:numPr>
        <w:ind w:firstLineChars="0"/>
      </w:pPr>
      <w:bookmarkStart w:id="187" w:name="_Ref16787"/>
      <w:r>
        <w:rPr>
          <w:rFonts w:hint="eastAsia"/>
        </w:rPr>
        <w:t>Szegedy C, Liu W, Jia Y, et al. Going Deeper with Convolutions[C]//Proceedings of the IEEE Conference on Computer Vision and Pattern Recognition, 2015: 1-9.</w:t>
      </w:r>
      <w:bookmarkEnd w:id="187"/>
    </w:p>
    <w:p>
      <w:pPr>
        <w:numPr>
          <w:ilvl w:val="0"/>
          <w:numId w:val="9"/>
        </w:numPr>
        <w:ind w:firstLineChars="0"/>
      </w:pPr>
      <w:bookmarkStart w:id="188" w:name="_Ref17209"/>
      <w:r>
        <w:rPr>
          <w:rFonts w:hint="eastAsia"/>
        </w:rPr>
        <w:t>Tan L, Zhang R, Wen G. Fine-Grained Recognition with Deep Learning: A Review[J]. IEEE Transactions on Neural Networks and Learning Systems, 2021, 32(1): 3-17.</w:t>
      </w:r>
      <w:bookmarkEnd w:id="188"/>
    </w:p>
    <w:p>
      <w:pPr>
        <w:numPr>
          <w:ilvl w:val="0"/>
          <w:numId w:val="9"/>
        </w:numPr>
        <w:ind w:firstLineChars="0"/>
      </w:pPr>
      <w:bookmarkStart w:id="189" w:name="_Ref17506"/>
      <w:r>
        <w:rPr>
          <w:rFonts w:hint="eastAsia"/>
        </w:rPr>
        <w:t>Xie S, Girshick R, Dollar P, et al. Aggregated Residual Transformations for Deep Neural Networks[C]//Proceedings of the IEEE/CVF Conference on Computer Vision and Pattern Recognition, 2017: 5986-5994.</w:t>
      </w:r>
      <w:bookmarkEnd w:id="189"/>
    </w:p>
    <w:p>
      <w:pPr>
        <w:numPr>
          <w:ilvl w:val="0"/>
          <w:numId w:val="9"/>
        </w:numPr>
        <w:ind w:firstLineChars="0"/>
      </w:pPr>
      <w:bookmarkStart w:id="190" w:name="_Ref17767"/>
      <w:r>
        <w:rPr>
          <w:rFonts w:hint="eastAsia"/>
        </w:rPr>
        <w:t>Chen L C, Papandreou G, Kokkinos I, et al. DeepLab: Semantic Image Segmentation with Deep Convolutional Nets and Fully Connected CRFs[J]. IEEE Transactions on Pattern Analysis and Machine Intelligence, 2018, 40(4): 834-847.</w:t>
      </w:r>
      <w:bookmarkEnd w:id="190"/>
    </w:p>
    <w:p>
      <w:pPr>
        <w:numPr>
          <w:ilvl w:val="0"/>
          <w:numId w:val="9"/>
        </w:numPr>
        <w:ind w:firstLineChars="0"/>
      </w:pPr>
      <w:bookmarkStart w:id="191" w:name="_Ref18185"/>
      <w:r>
        <w:rPr>
          <w:rFonts w:hint="eastAsia"/>
        </w:rPr>
        <w:t>Li X, Liu S, Liu J, et al. Towards More Discriminative Features for Fine-Grained Recognition[J]. IEEE Transactions on Neural Networks and Learning Systems, 2021, 32(4): 1454-1465.</w:t>
      </w:r>
      <w:bookmarkEnd w:id="191"/>
    </w:p>
    <w:p>
      <w:pPr>
        <w:numPr>
          <w:ilvl w:val="0"/>
          <w:numId w:val="9"/>
        </w:numPr>
        <w:ind w:firstLineChars="0"/>
      </w:pPr>
      <w:bookmarkStart w:id="192" w:name="_Ref18423"/>
      <w:r>
        <w:rPr>
          <w:rFonts w:hint="eastAsia"/>
        </w:rPr>
        <w:t>He K, Zhang X, Ren S, et al. Identity Mappings in Deep Residual Networks[C]//Proceedings of the European Conference on Computer Vision, 2016: 630-645.</w:t>
      </w:r>
      <w:bookmarkEnd w:id="192"/>
    </w:p>
    <w:p>
      <w:pPr>
        <w:numPr>
          <w:ilvl w:val="0"/>
          <w:numId w:val="9"/>
        </w:numPr>
        <w:ind w:firstLineChars="0"/>
      </w:pPr>
      <w:bookmarkStart w:id="193" w:name="_Ref18789"/>
      <w:r>
        <w:rPr>
          <w:rFonts w:hint="eastAsia"/>
        </w:rPr>
        <w:t>Huang G, Liu Z, Van Der Maaten L, et al. Densely Connected Convolutional Networks[C]//Proceedings of the IEEE Conference on Computer Vision and Pattern Recognition, 2017: 4700-4708.</w:t>
      </w:r>
      <w:bookmarkEnd w:id="193"/>
    </w:p>
    <w:p>
      <w:pPr>
        <w:numPr>
          <w:ilvl w:val="0"/>
          <w:numId w:val="9"/>
        </w:numPr>
        <w:ind w:firstLineChars="0"/>
      </w:pPr>
      <w:bookmarkStart w:id="194" w:name="_Ref19050"/>
      <w:r>
        <w:rPr>
          <w:rFonts w:hint="eastAsia"/>
        </w:rPr>
        <w:t>Russakovsky O, Deng J, Su H, et al. ImageNet Large Scale Visual Recognition Challenge[J]. International Journal of Computer Vision, 2015, 115(3): 211-252.</w:t>
      </w:r>
      <w:bookmarkEnd w:id="194"/>
    </w:p>
    <w:p>
      <w:pPr>
        <w:numPr>
          <w:ilvl w:val="0"/>
          <w:numId w:val="9"/>
        </w:numPr>
        <w:ind w:firstLineChars="0"/>
      </w:pPr>
      <w:bookmarkStart w:id="195" w:name="_Ref19204"/>
      <w:r>
        <w:rPr>
          <w:rFonts w:hint="eastAsia"/>
        </w:rPr>
        <w:t>He X, Zhang J, Ren S, et al. Deep Direct Reinforcement Learning for Fine-Grained Image Recognition[J]. IEEE Transactions on Image Processing, 2021, 30: 2875-2886.</w:t>
      </w:r>
      <w:bookmarkEnd w:id="195"/>
    </w:p>
    <w:p>
      <w:pPr>
        <w:numPr>
          <w:ilvl w:val="0"/>
          <w:numId w:val="9"/>
        </w:numPr>
        <w:ind w:firstLineChars="0"/>
      </w:pPr>
      <w:bookmarkStart w:id="196" w:name="_Ref19687"/>
      <w:r>
        <w:rPr>
          <w:rFonts w:hint="eastAsia"/>
        </w:rPr>
        <w:t>Bello I, Zoph B, Vasudevan V, et al. Neural Architecture Search with Reinforcement Learning[C]//Proceedings of the International Conference on Learning Representations, 2017.</w:t>
      </w:r>
      <w:bookmarkEnd w:id="196"/>
    </w:p>
    <w:p>
      <w:pPr>
        <w:numPr>
          <w:ilvl w:val="0"/>
          <w:numId w:val="9"/>
        </w:numPr>
        <w:ind w:firstLineChars="0"/>
      </w:pPr>
      <w:bookmarkStart w:id="197" w:name="_Ref21157"/>
      <w:r>
        <w:rPr>
          <w:rFonts w:hint="eastAsia"/>
        </w:rPr>
        <w:t>Krizhevsky A, Sutskever I, Hinton G E. Imagenet classification with deep convolutional neural networks[J]. Advances in neural information processing systems, 2012, 25.</w:t>
      </w:r>
      <w:bookmarkEnd w:id="197"/>
    </w:p>
    <w:p>
      <w:pPr>
        <w:numPr>
          <w:ilvl w:val="0"/>
          <w:numId w:val="9"/>
        </w:numPr>
        <w:ind w:firstLineChars="0"/>
      </w:pPr>
      <w:bookmarkStart w:id="198" w:name="_Ref21950"/>
      <w:r>
        <w:rPr>
          <w:rFonts w:hint="eastAsia"/>
        </w:rPr>
        <w:t>Girshick R, Donahue J, Darrell T, et al. Rich feature hierarchies for accurate object detection and semantic segmentation[C]//Proceedings of the IEEE conference on computer vision and pattern recognition. 2014: 580-587.</w:t>
      </w:r>
      <w:bookmarkEnd w:id="198"/>
    </w:p>
    <w:p>
      <w:pPr>
        <w:numPr>
          <w:ilvl w:val="0"/>
          <w:numId w:val="9"/>
        </w:numPr>
        <w:ind w:firstLineChars="0"/>
      </w:pPr>
      <w:bookmarkStart w:id="199" w:name="_Ref21976"/>
      <w:r>
        <w:rPr>
          <w:rFonts w:hint="eastAsia"/>
        </w:rPr>
        <w:t>Long J, Shelhamer E, Darrell T. Fully convolutional networks for semantic segmentation[C]//Proceedings of the IEEE conference on computer vision and pattern recognition. 2015: 3431-3440.</w:t>
      </w:r>
      <w:bookmarkEnd w:id="199"/>
    </w:p>
    <w:p>
      <w:pPr>
        <w:numPr>
          <w:ilvl w:val="0"/>
          <w:numId w:val="9"/>
        </w:numPr>
        <w:ind w:firstLineChars="0"/>
      </w:pPr>
      <w:bookmarkStart w:id="200" w:name="_Ref21996"/>
      <w:r>
        <w:rPr>
          <w:rFonts w:hint="eastAsia"/>
        </w:rPr>
        <w:t>Vinyals O, Toshev A, Bengio S, et al. Show and tell: A neural image caption generator[C]//Proceedings of the IEEE conference on computer vision and pattern recognition. 2015: 3156-3164.</w:t>
      </w:r>
      <w:bookmarkEnd w:id="200"/>
    </w:p>
    <w:p>
      <w:pPr>
        <w:numPr>
          <w:ilvl w:val="0"/>
          <w:numId w:val="9"/>
        </w:numPr>
        <w:ind w:firstLineChars="0"/>
      </w:pPr>
      <w:bookmarkStart w:id="201" w:name="_Ref22015"/>
      <w:r>
        <w:rPr>
          <w:rFonts w:hint="eastAsia"/>
        </w:rPr>
        <w:t>Antol S, Agrawal A, Lu J, et al. Vqa: Visual question answering[C]//Proceedings of the IEEE international conference on computer vision. 2015: 2425-2433.</w:t>
      </w:r>
      <w:bookmarkEnd w:id="201"/>
    </w:p>
    <w:p>
      <w:pPr>
        <w:numPr>
          <w:ilvl w:val="0"/>
          <w:numId w:val="9"/>
        </w:numPr>
        <w:ind w:firstLineChars="0"/>
      </w:pPr>
      <w:bookmarkStart w:id="202" w:name="_Ref22375"/>
      <w:r>
        <w:rPr>
          <w:rFonts w:hint="eastAsia"/>
        </w:rPr>
        <w:t>Zhou B, Khosla A, Lapedriza A, et al. Learning deep features for discriminative localization[C]//Proceedings of the IEEE conference on computer vision and pattern recognition. 2016: 2921-2929.</w:t>
      </w:r>
      <w:bookmarkEnd w:id="202"/>
    </w:p>
    <w:p>
      <w:pPr>
        <w:numPr>
          <w:ilvl w:val="0"/>
          <w:numId w:val="9"/>
        </w:numPr>
        <w:ind w:firstLineChars="0"/>
      </w:pPr>
      <w:bookmarkStart w:id="203" w:name="_Ref22698"/>
      <w:r>
        <w:rPr>
          <w:rFonts w:hint="eastAsia"/>
        </w:rPr>
        <w:t>Zeiler M D, Fergus R. Visualizing and understanding convolutional networks[C]//Computer Vision–ECCV 2014: 13th European Conference, Zurich, Switzerland, September 6-12, 2014, Proceedings, Part I 13. Springer International Publishing, 2014: 818-833.</w:t>
      </w:r>
      <w:bookmarkEnd w:id="203"/>
    </w:p>
    <w:p>
      <w:pPr>
        <w:numPr>
          <w:ilvl w:val="0"/>
          <w:numId w:val="9"/>
        </w:numPr>
        <w:ind w:firstLineChars="0"/>
      </w:pPr>
      <w:bookmarkStart w:id="204" w:name="_Ref23505"/>
      <w:r>
        <w:rPr>
          <w:rFonts w:hint="eastAsia"/>
        </w:rPr>
        <w:t>Simonyan K, Vedaldi A, Zisserman A. Deep inside convolutional networks: Visualising image classification models and saliency maps[J]. arXiv preprint arXiv:1312.6034, 2013.</w:t>
      </w:r>
      <w:bookmarkEnd w:id="204"/>
    </w:p>
    <w:p>
      <w:pPr>
        <w:numPr>
          <w:ilvl w:val="0"/>
          <w:numId w:val="9"/>
        </w:numPr>
        <w:ind w:firstLineChars="0"/>
      </w:pPr>
      <w:bookmarkStart w:id="205" w:name="_Ref23603"/>
      <w:r>
        <w:rPr>
          <w:rFonts w:hint="eastAsia"/>
        </w:rPr>
        <w:t>Deng J, Dong W, Socher R, et al. Imagenet: A large-scale hierarchical image database[C]//2009 IEEE conference on computer vision and pattern recognition. Ieee, 2009: 248-255.</w:t>
      </w:r>
      <w:bookmarkEnd w:id="205"/>
    </w:p>
    <w:p>
      <w:pPr>
        <w:numPr>
          <w:ilvl w:val="0"/>
          <w:numId w:val="9"/>
        </w:numPr>
        <w:ind w:firstLineChars="0"/>
      </w:pPr>
      <w:bookmarkStart w:id="206" w:name="_Ref24350"/>
      <w:r>
        <w:rPr>
          <w:rFonts w:hint="eastAsia"/>
        </w:rPr>
        <w:t>Hinton G E, Srivastava N, Krizhevsky A, et al. Improving neural networks by preventing co-adaptation of feature detectors[J]. arXiv preprint arXiv:1207.0580, 2012.</w:t>
      </w:r>
      <w:bookmarkEnd w:id="206"/>
    </w:p>
    <w:p>
      <w:pPr>
        <w:numPr>
          <w:ilvl w:val="0"/>
          <w:numId w:val="9"/>
        </w:numPr>
        <w:ind w:firstLineChars="0"/>
      </w:pPr>
      <w:bookmarkStart w:id="207" w:name="_Ref25484"/>
      <w:r>
        <w:rPr>
          <w:rFonts w:hint="eastAsia"/>
        </w:rPr>
        <w:t>Sohn K, Jung D Y, Lee H, et al. Efficient learning of sparse, distributed, convolutional feature representations for object recognition[C]//2011 International Conference on Computer Vision. IEEE, 2011: 2643-2650.</w:t>
      </w:r>
      <w:bookmarkEnd w:id="207"/>
    </w:p>
    <w:p>
      <w:pPr>
        <w:numPr>
          <w:ilvl w:val="0"/>
          <w:numId w:val="9"/>
        </w:numPr>
        <w:ind w:firstLineChars="0"/>
      </w:pPr>
      <w:bookmarkStart w:id="208" w:name="_Ref25363"/>
      <w:r>
        <w:rPr>
          <w:rFonts w:hint="eastAsia"/>
        </w:rPr>
        <w:t>Donahue J, Jia Y, Vinyals O, et al. Decaf: A deep convolutional activation feature for generic visual recognition[C]//International conference on machine learning. PMLR, 2014: 647-655.</w:t>
      </w:r>
      <w:bookmarkEnd w:id="208"/>
    </w:p>
    <w:p>
      <w:pPr>
        <w:numPr>
          <w:ilvl w:val="0"/>
          <w:numId w:val="9"/>
        </w:numPr>
        <w:ind w:firstLineChars="0"/>
      </w:pPr>
      <w:bookmarkStart w:id="209" w:name="_Ref25964"/>
      <w:r>
        <w:rPr>
          <w:rFonts w:hint="eastAsia"/>
        </w:rPr>
        <w:t>Zhang, H., Goodfellow, I., Sapiro, G., &amp; Wallach, H. S. (2020). Attention-Based Adversarial Training for Fine-Grained Recognition. IEEE Transactions on Image Processing, 29, 2574-2586.</w:t>
      </w:r>
      <w:bookmarkEnd w:id="209"/>
    </w:p>
    <w:p>
      <w:pPr>
        <w:numPr>
          <w:ilvl w:val="0"/>
          <w:numId w:val="9"/>
        </w:numPr>
        <w:ind w:firstLineChars="0"/>
      </w:pPr>
      <w:bookmarkStart w:id="210" w:name="_Ref25993"/>
      <w:r>
        <w:rPr>
          <w:rFonts w:hint="eastAsia"/>
        </w:rPr>
        <w:t>Tan, L., Zhang, R., &amp; Wen, G. (2021). Fine-Grained Recognition with Deep Learning: A Review. IEEE Transactions on Neural Networks and Learning Systems, 32(1), 3-17.</w:t>
      </w:r>
      <w:bookmarkEnd w:id="210"/>
    </w:p>
    <w:p>
      <w:pPr>
        <w:numPr>
          <w:ilvl w:val="0"/>
          <w:numId w:val="9"/>
        </w:numPr>
        <w:ind w:firstLineChars="0"/>
      </w:pPr>
      <w:bookmarkStart w:id="211" w:name="_Ref26628"/>
      <w:r>
        <w:t>Chattopadhay A, Sarkar A, Howlader P, et al. Grad-cam++: Generalized gradient-based visual explanations for deep convolutional networks[C]//2018 IEEE winter conference on applications of computer vision (WACV). IEEE, 2018: 839-847.</w:t>
      </w:r>
      <w:bookmarkEnd w:id="211"/>
    </w:p>
    <w:p>
      <w:pPr>
        <w:numPr>
          <w:ilvl w:val="0"/>
          <w:numId w:val="9"/>
        </w:numPr>
        <w:ind w:firstLineChars="0"/>
      </w:pPr>
      <w:bookmarkStart w:id="212" w:name="_Ref26919"/>
      <w:r>
        <w:t>Wang H, Wang Z, Du M, et al. Score-CAM: Score-weighted visual explanations for convolutional neural networks[C]//Proceedings of the IEEE/CVF conference on computer vision and pattern recognition workshops. 2020: 24-25.</w:t>
      </w:r>
      <w:bookmarkEnd w:id="212"/>
    </w:p>
    <w:p>
      <w:pPr>
        <w:numPr>
          <w:ilvl w:val="0"/>
          <w:numId w:val="9"/>
        </w:numPr>
        <w:ind w:firstLineChars="0"/>
      </w:pPr>
      <w:bookmarkStart w:id="213" w:name="_Ref27066"/>
      <w:r>
        <w:t>Ramaswamy H G. Ablation-cam: Visual explanations for deep convolutional network via gradient-free localization[C]//proceedings of the IEEE/CVF winter conference on applications of computer vision. 2020: 983-991.</w:t>
      </w:r>
      <w:bookmarkEnd w:id="213"/>
    </w:p>
    <w:p>
      <w:pPr>
        <w:ind w:firstLine="480"/>
      </w:pPr>
    </w:p>
    <w:p>
      <w:pPr>
        <w:ind w:firstLine="480"/>
      </w:pPr>
    </w:p>
    <w:p>
      <w:pPr>
        <w:rPr>
          <w:rFonts w:hint="eastAsia"/>
        </w:rPr>
        <w:sectPr>
          <w:headerReference r:id="rId23" w:type="first"/>
          <w:footerReference r:id="rId26" w:type="first"/>
          <w:headerReference r:id="rId21" w:type="default"/>
          <w:footerReference r:id="rId24" w:type="default"/>
          <w:headerReference r:id="rId22" w:type="even"/>
          <w:footerReference r:id="rId25" w:type="even"/>
          <w:pgSz w:w="11907" w:h="16840"/>
          <w:pgMar w:top="1701" w:right="1474" w:bottom="1418" w:left="1474" w:header="1134" w:footer="992" w:gutter="0"/>
          <w:pgNumType w:fmt="decimal"/>
          <w:cols w:space="720" w:num="1"/>
          <w:docGrid w:linePitch="366" w:charSpace="7430"/>
        </w:sectPr>
      </w:pPr>
      <w:bookmarkStart w:id="214" w:name="_Toc156291166"/>
      <w:bookmarkStart w:id="215" w:name="_Toc153986642"/>
      <w:bookmarkStart w:id="216" w:name="_Toc163533804"/>
      <w:bookmarkStart w:id="217" w:name="_Toc156292018"/>
    </w:p>
    <w:p>
      <w:pPr>
        <w:rPr>
          <w:rFonts w:hint="eastAsia"/>
        </w:rPr>
      </w:pPr>
    </w:p>
    <w:p>
      <w:pPr>
        <w:pStyle w:val="2"/>
        <w:numPr>
          <w:ilvl w:val="0"/>
          <w:numId w:val="0"/>
        </w:numPr>
        <w:spacing w:before="480" w:after="240"/>
        <w:rPr>
          <w:rFonts w:hint="eastAsia" w:eastAsia="宋体"/>
          <w:lang w:val="en-US" w:eastAsia="zh-CN"/>
        </w:rPr>
      </w:pPr>
      <w:bookmarkStart w:id="218" w:name="OLE_LINK67"/>
      <w:r>
        <w:drawing>
          <wp:anchor distT="0" distB="0" distL="114300" distR="114300" simplePos="0" relativeHeight="251659264" behindDoc="1" locked="0" layoutInCell="1" allowOverlap="1">
            <wp:simplePos x="0" y="0"/>
            <wp:positionH relativeFrom="column">
              <wp:posOffset>8255</wp:posOffset>
            </wp:positionH>
            <wp:positionV relativeFrom="paragraph">
              <wp:posOffset>773430</wp:posOffset>
            </wp:positionV>
            <wp:extent cx="5707380" cy="7337425"/>
            <wp:effectExtent l="0" t="0" r="0" b="8255"/>
            <wp:wrapTight wrapText="bothSides">
              <wp:wrapPolygon>
                <wp:start x="0" y="0"/>
                <wp:lineTo x="0" y="21535"/>
                <wp:lineTo x="21571" y="21535"/>
                <wp:lineTo x="21571" y="0"/>
                <wp:lineTo x="0" y="0"/>
              </wp:wrapPolygon>
            </wp:wrapTight>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52"/>
                    <a:stretch>
                      <a:fillRect/>
                    </a:stretch>
                  </pic:blipFill>
                  <pic:spPr>
                    <a:xfrm>
                      <a:off x="0" y="0"/>
                      <a:ext cx="5707380" cy="7337425"/>
                    </a:xfrm>
                    <a:prstGeom prst="rect">
                      <a:avLst/>
                    </a:prstGeom>
                    <a:noFill/>
                    <a:ln>
                      <a:noFill/>
                    </a:ln>
                  </pic:spPr>
                </pic:pic>
              </a:graphicData>
            </a:graphic>
          </wp:anchor>
        </w:drawing>
      </w:r>
      <w:r>
        <w:rPr>
          <w:rFonts w:hint="eastAsia"/>
        </w:rPr>
        <w:t>附录</w:t>
      </w:r>
      <w:bookmarkEnd w:id="214"/>
      <w:bookmarkEnd w:id="215"/>
      <w:bookmarkEnd w:id="216"/>
      <w:bookmarkEnd w:id="217"/>
      <w:r>
        <w:rPr>
          <w:rFonts w:hint="eastAsia"/>
          <w:lang w:val="en-US" w:eastAsia="zh-CN"/>
        </w:rPr>
        <w:t>A</w:t>
      </w:r>
    </w:p>
    <w:bookmarkEnd w:id="218"/>
    <w:p>
      <w:pPr>
        <w:ind w:firstLine="480"/>
      </w:pPr>
    </w:p>
    <w:p>
      <w:pPr>
        <w:ind w:firstLine="480"/>
      </w:pPr>
      <w:r>
        <w:drawing>
          <wp:anchor distT="0" distB="0" distL="114300" distR="114300" simplePos="0" relativeHeight="251660288" behindDoc="1" locked="0" layoutInCell="1" allowOverlap="1">
            <wp:simplePos x="0" y="0"/>
            <wp:positionH relativeFrom="column">
              <wp:posOffset>-15240</wp:posOffset>
            </wp:positionH>
            <wp:positionV relativeFrom="paragraph">
              <wp:posOffset>210185</wp:posOffset>
            </wp:positionV>
            <wp:extent cx="5692140" cy="8160385"/>
            <wp:effectExtent l="0" t="0" r="7620" b="8255"/>
            <wp:wrapTight wrapText="bothSides">
              <wp:wrapPolygon>
                <wp:start x="0" y="0"/>
                <wp:lineTo x="0" y="21541"/>
                <wp:lineTo x="21571" y="21541"/>
                <wp:lineTo x="21571" y="0"/>
                <wp:lineTo x="0" y="0"/>
              </wp:wrapPolygon>
            </wp:wrapTight>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53"/>
                    <a:stretch>
                      <a:fillRect/>
                    </a:stretch>
                  </pic:blipFill>
                  <pic:spPr>
                    <a:xfrm>
                      <a:off x="0" y="0"/>
                      <a:ext cx="5692140" cy="8160385"/>
                    </a:xfrm>
                    <a:prstGeom prst="rect">
                      <a:avLst/>
                    </a:prstGeom>
                    <a:noFill/>
                    <a:ln>
                      <a:noFill/>
                    </a:ln>
                  </pic:spPr>
                </pic:pic>
              </a:graphicData>
            </a:graphic>
          </wp:anchor>
        </w:drawing>
      </w:r>
    </w:p>
    <w:p>
      <w:pPr>
        <w:ind w:firstLine="480"/>
      </w:pPr>
    </w:p>
    <w:p>
      <w:pPr>
        <w:ind w:firstLine="480"/>
      </w:pPr>
    </w:p>
    <w:p>
      <w:pPr>
        <w:ind w:firstLine="480"/>
      </w:pPr>
      <w:r>
        <w:drawing>
          <wp:anchor distT="0" distB="0" distL="114300" distR="114300" simplePos="0" relativeHeight="251661312" behindDoc="1" locked="0" layoutInCell="1" allowOverlap="1">
            <wp:simplePos x="0" y="0"/>
            <wp:positionH relativeFrom="column">
              <wp:posOffset>-6985</wp:posOffset>
            </wp:positionH>
            <wp:positionV relativeFrom="paragraph">
              <wp:posOffset>0</wp:posOffset>
            </wp:positionV>
            <wp:extent cx="5638165" cy="8091805"/>
            <wp:effectExtent l="0" t="0" r="635" b="0"/>
            <wp:wrapTight wrapText="bothSides">
              <wp:wrapPolygon>
                <wp:start x="0" y="0"/>
                <wp:lineTo x="0" y="21561"/>
                <wp:lineTo x="21544" y="21561"/>
                <wp:lineTo x="21544" y="0"/>
                <wp:lineTo x="0" y="0"/>
              </wp:wrapPolygon>
            </wp:wrapTight>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54"/>
                    <a:stretch>
                      <a:fillRect/>
                    </a:stretch>
                  </pic:blipFill>
                  <pic:spPr>
                    <a:xfrm>
                      <a:off x="0" y="0"/>
                      <a:ext cx="5638165" cy="8091805"/>
                    </a:xfrm>
                    <a:prstGeom prst="rect">
                      <a:avLst/>
                    </a:prstGeom>
                    <a:noFill/>
                    <a:ln>
                      <a:noFill/>
                    </a:ln>
                  </pic:spPr>
                </pic:pic>
              </a:graphicData>
            </a:graphic>
          </wp:anchor>
        </w:drawing>
      </w:r>
    </w:p>
    <w:p>
      <w:pPr>
        <w:ind w:firstLine="480"/>
      </w:pPr>
      <w:r>
        <w:drawing>
          <wp:anchor distT="0" distB="0" distL="114300" distR="114300" simplePos="0" relativeHeight="251662336" behindDoc="1" locked="0" layoutInCell="1" allowOverlap="1">
            <wp:simplePos x="0" y="0"/>
            <wp:positionH relativeFrom="column">
              <wp:posOffset>31115</wp:posOffset>
            </wp:positionH>
            <wp:positionV relativeFrom="paragraph">
              <wp:posOffset>210185</wp:posOffset>
            </wp:positionV>
            <wp:extent cx="5668645" cy="8159115"/>
            <wp:effectExtent l="0" t="0" r="635" b="0"/>
            <wp:wrapTight wrapText="bothSides">
              <wp:wrapPolygon>
                <wp:start x="0" y="0"/>
                <wp:lineTo x="0" y="21545"/>
                <wp:lineTo x="21544" y="21545"/>
                <wp:lineTo x="21544" y="0"/>
                <wp:lineTo x="0" y="0"/>
              </wp:wrapPolygon>
            </wp:wrapTight>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55"/>
                    <a:stretch>
                      <a:fillRect/>
                    </a:stretch>
                  </pic:blipFill>
                  <pic:spPr>
                    <a:xfrm>
                      <a:off x="0" y="0"/>
                      <a:ext cx="5668645" cy="8159115"/>
                    </a:xfrm>
                    <a:prstGeom prst="rect">
                      <a:avLst/>
                    </a:prstGeom>
                    <a:noFill/>
                    <a:ln>
                      <a:noFill/>
                    </a:ln>
                  </pic:spPr>
                </pic:pic>
              </a:graphicData>
            </a:graphic>
          </wp:anchor>
        </w:drawing>
      </w:r>
    </w:p>
    <w:p>
      <w:pPr>
        <w:ind w:firstLine="480"/>
      </w:pPr>
    </w:p>
    <w:p>
      <w:pPr>
        <w:ind w:firstLine="480"/>
      </w:pPr>
      <w:r>
        <w:drawing>
          <wp:anchor distT="0" distB="0" distL="114300" distR="114300" simplePos="0" relativeHeight="251663360" behindDoc="1" locked="0" layoutInCell="1" allowOverlap="1">
            <wp:simplePos x="0" y="0"/>
            <wp:positionH relativeFrom="column">
              <wp:posOffset>22860</wp:posOffset>
            </wp:positionH>
            <wp:positionV relativeFrom="paragraph">
              <wp:posOffset>210185</wp:posOffset>
            </wp:positionV>
            <wp:extent cx="5707380" cy="8121015"/>
            <wp:effectExtent l="0" t="0" r="7620" b="0"/>
            <wp:wrapTight wrapText="bothSides">
              <wp:wrapPolygon>
                <wp:start x="0" y="0"/>
                <wp:lineTo x="0" y="21565"/>
                <wp:lineTo x="21571" y="21565"/>
                <wp:lineTo x="21571" y="0"/>
                <wp:lineTo x="0" y="0"/>
              </wp:wrapPolygon>
            </wp:wrapTight>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6"/>
                    <a:stretch>
                      <a:fillRect/>
                    </a:stretch>
                  </pic:blipFill>
                  <pic:spPr>
                    <a:xfrm>
                      <a:off x="0" y="0"/>
                      <a:ext cx="5707380" cy="8121015"/>
                    </a:xfrm>
                    <a:prstGeom prst="rect">
                      <a:avLst/>
                    </a:prstGeom>
                    <a:noFill/>
                    <a:ln>
                      <a:noFill/>
                    </a:ln>
                  </pic:spPr>
                </pic:pic>
              </a:graphicData>
            </a:graphic>
          </wp:anchor>
        </w:drawing>
      </w:r>
    </w:p>
    <w:p>
      <w:pPr>
        <w:ind w:firstLine="480"/>
      </w:pPr>
    </w:p>
    <w:p>
      <w:pPr>
        <w:ind w:firstLine="480"/>
      </w:pPr>
      <w:r>
        <w:drawing>
          <wp:anchor distT="0" distB="0" distL="114300" distR="114300" simplePos="0" relativeHeight="251664384" behindDoc="1" locked="0" layoutInCell="1" allowOverlap="1">
            <wp:simplePos x="0" y="0"/>
            <wp:positionH relativeFrom="column">
              <wp:posOffset>30480</wp:posOffset>
            </wp:positionH>
            <wp:positionV relativeFrom="paragraph">
              <wp:posOffset>210185</wp:posOffset>
            </wp:positionV>
            <wp:extent cx="5661660" cy="8091805"/>
            <wp:effectExtent l="0" t="0" r="7620" b="0"/>
            <wp:wrapTight wrapText="bothSides">
              <wp:wrapPolygon>
                <wp:start x="0" y="0"/>
                <wp:lineTo x="0" y="21561"/>
                <wp:lineTo x="21571" y="21561"/>
                <wp:lineTo x="21571" y="0"/>
                <wp:lineTo x="0" y="0"/>
              </wp:wrapPolygon>
            </wp:wrapTight>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7"/>
                    <a:stretch>
                      <a:fillRect/>
                    </a:stretch>
                  </pic:blipFill>
                  <pic:spPr>
                    <a:xfrm>
                      <a:off x="0" y="0"/>
                      <a:ext cx="5661660" cy="8091805"/>
                    </a:xfrm>
                    <a:prstGeom prst="rect">
                      <a:avLst/>
                    </a:prstGeom>
                    <a:noFill/>
                    <a:ln>
                      <a:noFill/>
                    </a:ln>
                  </pic:spPr>
                </pic:pic>
              </a:graphicData>
            </a:graphic>
          </wp:anchor>
        </w:drawing>
      </w:r>
    </w:p>
    <w:p>
      <w:pPr>
        <w:ind w:firstLine="480"/>
      </w:pPr>
    </w:p>
    <w:p>
      <w:pPr>
        <w:ind w:firstLine="480"/>
      </w:pPr>
      <w:r>
        <w:drawing>
          <wp:anchor distT="0" distB="0" distL="114300" distR="114300" simplePos="0" relativeHeight="251665408" behindDoc="1" locked="0" layoutInCell="1" allowOverlap="1">
            <wp:simplePos x="0" y="0"/>
            <wp:positionH relativeFrom="column">
              <wp:posOffset>16510</wp:posOffset>
            </wp:positionH>
            <wp:positionV relativeFrom="paragraph">
              <wp:posOffset>210185</wp:posOffset>
            </wp:positionV>
            <wp:extent cx="5652770" cy="8099425"/>
            <wp:effectExtent l="0" t="0" r="1270" b="0"/>
            <wp:wrapTight wrapText="bothSides">
              <wp:wrapPolygon>
                <wp:start x="0" y="0"/>
                <wp:lineTo x="0" y="21541"/>
                <wp:lineTo x="21547" y="21541"/>
                <wp:lineTo x="21547" y="0"/>
                <wp:lineTo x="0" y="0"/>
              </wp:wrapPolygon>
            </wp:wrapTight>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58"/>
                    <a:stretch>
                      <a:fillRect/>
                    </a:stretch>
                  </pic:blipFill>
                  <pic:spPr>
                    <a:xfrm>
                      <a:off x="0" y="0"/>
                      <a:ext cx="5652770" cy="8099425"/>
                    </a:xfrm>
                    <a:prstGeom prst="rect">
                      <a:avLst/>
                    </a:prstGeom>
                    <a:noFill/>
                    <a:ln>
                      <a:noFill/>
                    </a:ln>
                  </pic:spPr>
                </pic:pic>
              </a:graphicData>
            </a:graphic>
          </wp:anchor>
        </w:drawing>
      </w:r>
    </w:p>
    <w:p>
      <w:pPr>
        <w:ind w:firstLine="480"/>
      </w:pPr>
    </w:p>
    <w:p>
      <w:pPr>
        <w:ind w:firstLine="480"/>
      </w:pPr>
      <w:r>
        <w:drawing>
          <wp:anchor distT="0" distB="0" distL="114300" distR="114300" simplePos="0" relativeHeight="251666432" behindDoc="1" locked="0" layoutInCell="1" allowOverlap="1">
            <wp:simplePos x="0" y="0"/>
            <wp:positionH relativeFrom="column">
              <wp:posOffset>53340</wp:posOffset>
            </wp:positionH>
            <wp:positionV relativeFrom="paragraph">
              <wp:posOffset>210185</wp:posOffset>
            </wp:positionV>
            <wp:extent cx="5608320" cy="8100060"/>
            <wp:effectExtent l="0" t="0" r="0" b="0"/>
            <wp:wrapTight wrapText="bothSides">
              <wp:wrapPolygon>
                <wp:start x="0" y="0"/>
                <wp:lineTo x="0" y="21580"/>
                <wp:lineTo x="21541" y="21580"/>
                <wp:lineTo x="21541" y="0"/>
                <wp:lineTo x="0" y="0"/>
              </wp:wrapPolygon>
            </wp:wrapTight>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59"/>
                    <a:stretch>
                      <a:fillRect/>
                    </a:stretch>
                  </pic:blipFill>
                  <pic:spPr>
                    <a:xfrm>
                      <a:off x="0" y="0"/>
                      <a:ext cx="5608320" cy="8100060"/>
                    </a:xfrm>
                    <a:prstGeom prst="rect">
                      <a:avLst/>
                    </a:prstGeom>
                    <a:noFill/>
                    <a:ln>
                      <a:noFill/>
                    </a:ln>
                  </pic:spPr>
                </pic:pic>
              </a:graphicData>
            </a:graphic>
          </wp:anchor>
        </w:drawing>
      </w:r>
    </w:p>
    <w:p>
      <w:pPr>
        <w:ind w:firstLine="480"/>
      </w:pPr>
    </w:p>
    <w:p>
      <w:pPr>
        <w:ind w:firstLine="480"/>
      </w:pPr>
      <w:r>
        <w:drawing>
          <wp:anchor distT="0" distB="0" distL="114300" distR="114300" simplePos="0" relativeHeight="251667456" behindDoc="1" locked="0" layoutInCell="1" allowOverlap="1">
            <wp:simplePos x="0" y="0"/>
            <wp:positionH relativeFrom="column">
              <wp:posOffset>45720</wp:posOffset>
            </wp:positionH>
            <wp:positionV relativeFrom="paragraph">
              <wp:posOffset>210185</wp:posOffset>
            </wp:positionV>
            <wp:extent cx="5471160" cy="8121650"/>
            <wp:effectExtent l="0" t="0" r="0" b="0"/>
            <wp:wrapTight wrapText="bothSides">
              <wp:wrapPolygon>
                <wp:start x="0" y="0"/>
                <wp:lineTo x="0" y="21563"/>
                <wp:lineTo x="21540" y="21563"/>
                <wp:lineTo x="21540" y="0"/>
                <wp:lineTo x="0" y="0"/>
              </wp:wrapPolygon>
            </wp:wrapTight>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60"/>
                    <a:stretch>
                      <a:fillRect/>
                    </a:stretch>
                  </pic:blipFill>
                  <pic:spPr>
                    <a:xfrm>
                      <a:off x="0" y="0"/>
                      <a:ext cx="5471160" cy="8121650"/>
                    </a:xfrm>
                    <a:prstGeom prst="rect">
                      <a:avLst/>
                    </a:prstGeom>
                    <a:noFill/>
                    <a:ln>
                      <a:noFill/>
                    </a:ln>
                  </pic:spPr>
                </pic:pic>
              </a:graphicData>
            </a:graphic>
          </wp:anchor>
        </w:drawing>
      </w:r>
    </w:p>
    <w:p>
      <w:pPr>
        <w:ind w:firstLine="480"/>
      </w:pPr>
    </w:p>
    <w:p>
      <w:pPr>
        <w:ind w:firstLine="480"/>
      </w:pPr>
      <w:r>
        <w:drawing>
          <wp:anchor distT="0" distB="0" distL="114300" distR="114300" simplePos="0" relativeHeight="251668480" behindDoc="1" locked="0" layoutInCell="1" allowOverlap="1">
            <wp:simplePos x="0" y="0"/>
            <wp:positionH relativeFrom="column">
              <wp:posOffset>38735</wp:posOffset>
            </wp:positionH>
            <wp:positionV relativeFrom="paragraph">
              <wp:posOffset>210185</wp:posOffset>
            </wp:positionV>
            <wp:extent cx="5676265" cy="8205470"/>
            <wp:effectExtent l="0" t="0" r="8255" b="0"/>
            <wp:wrapTight wrapText="bothSides">
              <wp:wrapPolygon>
                <wp:start x="0" y="0"/>
                <wp:lineTo x="0" y="21543"/>
                <wp:lineTo x="21515" y="21543"/>
                <wp:lineTo x="21515" y="0"/>
                <wp:lineTo x="0" y="0"/>
              </wp:wrapPolygon>
            </wp:wrapTight>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61"/>
                    <a:stretch>
                      <a:fillRect/>
                    </a:stretch>
                  </pic:blipFill>
                  <pic:spPr>
                    <a:xfrm>
                      <a:off x="0" y="0"/>
                      <a:ext cx="5676265" cy="8205470"/>
                    </a:xfrm>
                    <a:prstGeom prst="rect">
                      <a:avLst/>
                    </a:prstGeom>
                    <a:noFill/>
                    <a:ln>
                      <a:noFill/>
                    </a:ln>
                  </pic:spPr>
                </pic:pic>
              </a:graphicData>
            </a:graphic>
          </wp:anchor>
        </w:drawing>
      </w:r>
    </w:p>
    <w:p>
      <w:pPr>
        <w:ind w:firstLine="480"/>
      </w:pPr>
    </w:p>
    <w:p>
      <w:pPr>
        <w:ind w:firstLine="480"/>
      </w:pPr>
      <w:r>
        <w:drawing>
          <wp:anchor distT="0" distB="0" distL="114300" distR="114300" simplePos="0" relativeHeight="251669504" behindDoc="1" locked="0" layoutInCell="1" allowOverlap="1">
            <wp:simplePos x="0" y="0"/>
            <wp:positionH relativeFrom="column">
              <wp:posOffset>46355</wp:posOffset>
            </wp:positionH>
            <wp:positionV relativeFrom="paragraph">
              <wp:posOffset>210185</wp:posOffset>
            </wp:positionV>
            <wp:extent cx="5630545" cy="8190230"/>
            <wp:effectExtent l="0" t="0" r="8255" b="0"/>
            <wp:wrapTight wrapText="bothSides">
              <wp:wrapPolygon>
                <wp:start x="0" y="0"/>
                <wp:lineTo x="0" y="21543"/>
                <wp:lineTo x="21515" y="21543"/>
                <wp:lineTo x="21515" y="0"/>
                <wp:lineTo x="0" y="0"/>
              </wp:wrapPolygon>
            </wp:wrapTight>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62"/>
                    <a:stretch>
                      <a:fillRect/>
                    </a:stretch>
                  </pic:blipFill>
                  <pic:spPr>
                    <a:xfrm>
                      <a:off x="0" y="0"/>
                      <a:ext cx="5630545" cy="8190230"/>
                    </a:xfrm>
                    <a:prstGeom prst="rect">
                      <a:avLst/>
                    </a:prstGeom>
                    <a:noFill/>
                    <a:ln>
                      <a:noFill/>
                    </a:ln>
                  </pic:spPr>
                </pic:pic>
              </a:graphicData>
            </a:graphic>
          </wp:anchor>
        </w:drawing>
      </w:r>
    </w:p>
    <w:p>
      <w:pPr>
        <w:ind w:firstLine="480"/>
      </w:pPr>
    </w:p>
    <w:p>
      <w:pPr>
        <w:ind w:firstLine="480"/>
      </w:pPr>
      <w:r>
        <w:drawing>
          <wp:anchor distT="0" distB="0" distL="114300" distR="114300" simplePos="0" relativeHeight="251670528" behindDoc="1" locked="0" layoutInCell="1" allowOverlap="1">
            <wp:simplePos x="0" y="0"/>
            <wp:positionH relativeFrom="column">
              <wp:posOffset>83820</wp:posOffset>
            </wp:positionH>
            <wp:positionV relativeFrom="paragraph">
              <wp:posOffset>210185</wp:posOffset>
            </wp:positionV>
            <wp:extent cx="5608320" cy="8206105"/>
            <wp:effectExtent l="0" t="0" r="0" b="8255"/>
            <wp:wrapTight wrapText="bothSides">
              <wp:wrapPolygon>
                <wp:start x="0" y="0"/>
                <wp:lineTo x="0" y="21541"/>
                <wp:lineTo x="21541" y="21541"/>
                <wp:lineTo x="21541" y="0"/>
                <wp:lineTo x="0" y="0"/>
              </wp:wrapPolygon>
            </wp:wrapTight>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63"/>
                    <a:stretch>
                      <a:fillRect/>
                    </a:stretch>
                  </pic:blipFill>
                  <pic:spPr>
                    <a:xfrm>
                      <a:off x="0" y="0"/>
                      <a:ext cx="5608320" cy="8206105"/>
                    </a:xfrm>
                    <a:prstGeom prst="rect">
                      <a:avLst/>
                    </a:prstGeom>
                    <a:noFill/>
                    <a:ln>
                      <a:noFill/>
                    </a:ln>
                  </pic:spPr>
                </pic:pic>
              </a:graphicData>
            </a:graphic>
          </wp:anchor>
        </w:drawing>
      </w:r>
    </w:p>
    <w:p>
      <w:pPr>
        <w:ind w:firstLine="480"/>
      </w:pPr>
    </w:p>
    <w:p>
      <w:pPr>
        <w:ind w:firstLine="480"/>
      </w:pPr>
      <w:r>
        <w:drawing>
          <wp:anchor distT="0" distB="0" distL="114300" distR="114300" simplePos="0" relativeHeight="251671552" behindDoc="1" locked="0" layoutInCell="1" allowOverlap="1">
            <wp:simplePos x="0" y="0"/>
            <wp:positionH relativeFrom="column">
              <wp:posOffset>15240</wp:posOffset>
            </wp:positionH>
            <wp:positionV relativeFrom="paragraph">
              <wp:posOffset>210185</wp:posOffset>
            </wp:positionV>
            <wp:extent cx="5760720" cy="8167370"/>
            <wp:effectExtent l="0" t="0" r="0" b="0"/>
            <wp:wrapTight wrapText="bothSides">
              <wp:wrapPolygon>
                <wp:start x="0" y="0"/>
                <wp:lineTo x="0" y="21563"/>
                <wp:lineTo x="21543" y="21563"/>
                <wp:lineTo x="21543" y="0"/>
                <wp:lineTo x="0" y="0"/>
              </wp:wrapPolygon>
            </wp:wrapTight>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64"/>
                    <a:stretch>
                      <a:fillRect/>
                    </a:stretch>
                  </pic:blipFill>
                  <pic:spPr>
                    <a:xfrm>
                      <a:off x="0" y="0"/>
                      <a:ext cx="5760720" cy="8167370"/>
                    </a:xfrm>
                    <a:prstGeom prst="rect">
                      <a:avLst/>
                    </a:prstGeom>
                    <a:noFill/>
                    <a:ln>
                      <a:noFill/>
                    </a:ln>
                  </pic:spPr>
                </pic:pic>
              </a:graphicData>
            </a:graphic>
          </wp:anchor>
        </w:drawing>
      </w:r>
    </w:p>
    <w:p>
      <w:pPr>
        <w:ind w:firstLine="480"/>
      </w:pPr>
    </w:p>
    <w:p>
      <w:pPr>
        <w:ind w:firstLine="480"/>
      </w:pPr>
      <w:r>
        <w:drawing>
          <wp:anchor distT="0" distB="0" distL="114300" distR="114300" simplePos="0" relativeHeight="251672576" behindDoc="1" locked="0" layoutInCell="1" allowOverlap="1">
            <wp:simplePos x="0" y="0"/>
            <wp:positionH relativeFrom="column">
              <wp:posOffset>22860</wp:posOffset>
            </wp:positionH>
            <wp:positionV relativeFrom="paragraph">
              <wp:posOffset>210185</wp:posOffset>
            </wp:positionV>
            <wp:extent cx="5623560" cy="8175625"/>
            <wp:effectExtent l="0" t="0" r="0" b="0"/>
            <wp:wrapTight wrapText="bothSides">
              <wp:wrapPolygon>
                <wp:start x="0" y="0"/>
                <wp:lineTo x="0" y="21541"/>
                <wp:lineTo x="21541" y="21541"/>
                <wp:lineTo x="21541" y="0"/>
                <wp:lineTo x="0" y="0"/>
              </wp:wrapPolygon>
            </wp:wrapTight>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65"/>
                    <a:stretch>
                      <a:fillRect/>
                    </a:stretch>
                  </pic:blipFill>
                  <pic:spPr>
                    <a:xfrm>
                      <a:off x="0" y="0"/>
                      <a:ext cx="5623560" cy="8175625"/>
                    </a:xfrm>
                    <a:prstGeom prst="rect">
                      <a:avLst/>
                    </a:prstGeom>
                    <a:noFill/>
                    <a:ln>
                      <a:noFill/>
                    </a:ln>
                  </pic:spPr>
                </pic:pic>
              </a:graphicData>
            </a:graphic>
          </wp:anchor>
        </w:drawing>
      </w:r>
    </w:p>
    <w:p>
      <w:pPr>
        <w:ind w:firstLine="480"/>
      </w:pPr>
    </w:p>
    <w:p>
      <w:pPr>
        <w:ind w:firstLine="480"/>
      </w:pPr>
      <w:r>
        <w:drawing>
          <wp:anchor distT="0" distB="0" distL="114300" distR="114300" simplePos="0" relativeHeight="251673600" behindDoc="1" locked="0" layoutInCell="1" allowOverlap="1">
            <wp:simplePos x="0" y="0"/>
            <wp:positionH relativeFrom="column">
              <wp:posOffset>-6985</wp:posOffset>
            </wp:positionH>
            <wp:positionV relativeFrom="paragraph">
              <wp:posOffset>210185</wp:posOffset>
            </wp:positionV>
            <wp:extent cx="5752465" cy="8142605"/>
            <wp:effectExtent l="0" t="0" r="8255" b="0"/>
            <wp:wrapTight wrapText="bothSides">
              <wp:wrapPolygon>
                <wp:start x="0" y="0"/>
                <wp:lineTo x="0" y="21548"/>
                <wp:lineTo x="21517" y="21548"/>
                <wp:lineTo x="21517" y="0"/>
                <wp:lineTo x="0" y="0"/>
              </wp:wrapPolygon>
            </wp:wrapTight>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66"/>
                    <a:stretch>
                      <a:fillRect/>
                    </a:stretch>
                  </pic:blipFill>
                  <pic:spPr>
                    <a:xfrm>
                      <a:off x="0" y="0"/>
                      <a:ext cx="5752465" cy="8142605"/>
                    </a:xfrm>
                    <a:prstGeom prst="rect">
                      <a:avLst/>
                    </a:prstGeom>
                    <a:noFill/>
                    <a:ln>
                      <a:noFill/>
                    </a:ln>
                  </pic:spPr>
                </pic:pic>
              </a:graphicData>
            </a:graphic>
          </wp:anchor>
        </w:drawing>
      </w:r>
    </w:p>
    <w:p>
      <w:pPr>
        <w:ind w:firstLine="480"/>
      </w:pPr>
    </w:p>
    <w:p>
      <w:pPr>
        <w:ind w:left="0" w:leftChars="0" w:firstLine="0" w:firstLineChars="0"/>
      </w:pPr>
      <w:r>
        <w:drawing>
          <wp:anchor distT="0" distB="0" distL="114300" distR="114300" simplePos="0" relativeHeight="251674624" behindDoc="1" locked="0" layoutInCell="1" allowOverlap="1">
            <wp:simplePos x="0" y="0"/>
            <wp:positionH relativeFrom="column">
              <wp:posOffset>84455</wp:posOffset>
            </wp:positionH>
            <wp:positionV relativeFrom="paragraph">
              <wp:posOffset>-94615</wp:posOffset>
            </wp:positionV>
            <wp:extent cx="5721350" cy="8174990"/>
            <wp:effectExtent l="0" t="0" r="8890" b="0"/>
            <wp:wrapTight wrapText="bothSides">
              <wp:wrapPolygon>
                <wp:start x="0" y="0"/>
                <wp:lineTo x="0" y="21543"/>
                <wp:lineTo x="21518" y="21543"/>
                <wp:lineTo x="21518" y="0"/>
                <wp:lineTo x="0" y="0"/>
              </wp:wrapPolygon>
            </wp:wrapTight>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67"/>
                    <a:stretch>
                      <a:fillRect/>
                    </a:stretch>
                  </pic:blipFill>
                  <pic:spPr>
                    <a:xfrm>
                      <a:off x="0" y="0"/>
                      <a:ext cx="5721350" cy="8174990"/>
                    </a:xfrm>
                    <a:prstGeom prst="rect">
                      <a:avLst/>
                    </a:prstGeom>
                    <a:noFill/>
                    <a:ln>
                      <a:noFill/>
                    </a:ln>
                  </pic:spPr>
                </pic:pic>
              </a:graphicData>
            </a:graphic>
          </wp:anchor>
        </w:drawing>
      </w:r>
    </w:p>
    <w:p>
      <w:pPr>
        <w:ind w:firstLine="480"/>
        <w:sectPr>
          <w:headerReference r:id="rId27" w:type="default"/>
          <w:footerReference r:id="rId28" w:type="default"/>
          <w:footnotePr>
            <w:numFmt w:val="decimalEnclosedCircleChinese"/>
            <w:numRestart w:val="eachSect"/>
          </w:footnotePr>
          <w:pgSz w:w="11907" w:h="16840"/>
          <w:pgMar w:top="1701" w:right="1474" w:bottom="1418" w:left="1474" w:header="1134" w:footer="992" w:gutter="0"/>
          <w:pgNumType w:fmt="decimal"/>
          <w:cols w:space="720" w:num="1"/>
          <w:docGrid w:linePitch="384" w:charSpace="7430"/>
        </w:sectPr>
      </w:pPr>
    </w:p>
    <w:p>
      <w:pPr>
        <w:ind w:firstLine="480"/>
      </w:pPr>
    </w:p>
    <w:bookmarkEnd w:id="178"/>
    <w:bookmarkEnd w:id="179"/>
    <w:bookmarkEnd w:id="180"/>
    <w:p>
      <w:pPr>
        <w:bidi w:val="0"/>
        <w:ind w:left="0" w:leftChars="0" w:firstLine="0" w:firstLineChars="0"/>
        <w:rPr>
          <w:rFonts w:hint="eastAsia"/>
        </w:rPr>
      </w:pPr>
    </w:p>
    <w:p>
      <w:pPr>
        <w:pStyle w:val="2"/>
        <w:numPr>
          <w:ilvl w:val="0"/>
          <w:numId w:val="0"/>
        </w:numPr>
        <w:spacing w:before="480" w:after="240"/>
        <w:rPr>
          <w:rFonts w:hint="eastAsia"/>
          <w:lang w:val="en-US" w:eastAsia="zh-CN"/>
        </w:rPr>
      </w:pPr>
      <w:r>
        <w:rPr>
          <w:rFonts w:hint="eastAsia"/>
        </w:rPr>
        <w:t>附录</w:t>
      </w:r>
      <w:r>
        <w:rPr>
          <w:rFonts w:hint="eastAsia"/>
          <w:lang w:val="en-US" w:eastAsia="zh-CN"/>
        </w:rPr>
        <w:t>B</w:t>
      </w:r>
    </w:p>
    <w:p>
      <w:pPr>
        <w:bidi w:val="0"/>
        <w:rPr>
          <w:rFonts w:hint="eastAsia"/>
          <w:lang w:eastAsia="zh-CN"/>
        </w:rPr>
      </w:pPr>
      <w:r>
        <w:drawing>
          <wp:anchor distT="0" distB="0" distL="114300" distR="114300" simplePos="0" relativeHeight="251676672" behindDoc="1" locked="0" layoutInCell="1" allowOverlap="1">
            <wp:simplePos x="0" y="0"/>
            <wp:positionH relativeFrom="column">
              <wp:posOffset>0</wp:posOffset>
            </wp:positionH>
            <wp:positionV relativeFrom="paragraph">
              <wp:posOffset>152400</wp:posOffset>
            </wp:positionV>
            <wp:extent cx="5730240" cy="6729730"/>
            <wp:effectExtent l="0" t="0" r="0" b="36830"/>
            <wp:wrapTight wrapText="bothSides">
              <wp:wrapPolygon>
                <wp:start x="0" y="0"/>
                <wp:lineTo x="0" y="21571"/>
                <wp:lineTo x="21543" y="21571"/>
                <wp:lineTo x="21543" y="0"/>
                <wp:lineTo x="0" y="0"/>
              </wp:wrapPolygon>
            </wp:wrapTight>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68"/>
                    <a:stretch>
                      <a:fillRect/>
                    </a:stretch>
                  </pic:blipFill>
                  <pic:spPr>
                    <a:xfrm>
                      <a:off x="0" y="0"/>
                      <a:ext cx="5730240" cy="6729730"/>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75648" behindDoc="1" locked="0" layoutInCell="1" allowOverlap="1">
            <wp:simplePos x="0" y="0"/>
            <wp:positionH relativeFrom="column">
              <wp:posOffset>0</wp:posOffset>
            </wp:positionH>
            <wp:positionV relativeFrom="paragraph">
              <wp:posOffset>0</wp:posOffset>
            </wp:positionV>
            <wp:extent cx="5607685" cy="8161655"/>
            <wp:effectExtent l="0" t="0" r="635" b="0"/>
            <wp:wrapTight wrapText="bothSides">
              <wp:wrapPolygon>
                <wp:start x="0" y="0"/>
                <wp:lineTo x="0" y="21578"/>
                <wp:lineTo x="21544" y="21578"/>
                <wp:lineTo x="21544" y="0"/>
                <wp:lineTo x="0" y="0"/>
              </wp:wrapPolygon>
            </wp:wrapTight>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69"/>
                    <a:stretch>
                      <a:fillRect/>
                    </a:stretch>
                  </pic:blipFill>
                  <pic:spPr>
                    <a:xfrm>
                      <a:off x="0" y="0"/>
                      <a:ext cx="5607685" cy="8161655"/>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77696" behindDoc="1" locked="0" layoutInCell="1" allowOverlap="1">
            <wp:simplePos x="0" y="0"/>
            <wp:positionH relativeFrom="column">
              <wp:posOffset>0</wp:posOffset>
            </wp:positionH>
            <wp:positionV relativeFrom="paragraph">
              <wp:posOffset>0</wp:posOffset>
            </wp:positionV>
            <wp:extent cx="5668645" cy="7884795"/>
            <wp:effectExtent l="0" t="0" r="635" b="0"/>
            <wp:wrapTight wrapText="bothSides">
              <wp:wrapPolygon>
                <wp:start x="0" y="0"/>
                <wp:lineTo x="0" y="21543"/>
                <wp:lineTo x="21544" y="21543"/>
                <wp:lineTo x="21544" y="0"/>
                <wp:lineTo x="0" y="0"/>
              </wp:wrapPolygon>
            </wp:wrapTight>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0"/>
                    <a:stretch>
                      <a:fillRect/>
                    </a:stretch>
                  </pic:blipFill>
                  <pic:spPr>
                    <a:xfrm>
                      <a:off x="0" y="0"/>
                      <a:ext cx="5668645" cy="7884795"/>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78720" behindDoc="1" locked="0" layoutInCell="1" allowOverlap="1">
            <wp:simplePos x="0" y="0"/>
            <wp:positionH relativeFrom="column">
              <wp:posOffset>0</wp:posOffset>
            </wp:positionH>
            <wp:positionV relativeFrom="paragraph">
              <wp:posOffset>0</wp:posOffset>
            </wp:positionV>
            <wp:extent cx="5699125" cy="8183245"/>
            <wp:effectExtent l="0" t="0" r="635" b="0"/>
            <wp:wrapTight wrapText="bothSides">
              <wp:wrapPolygon>
                <wp:start x="0" y="0"/>
                <wp:lineTo x="0" y="21561"/>
                <wp:lineTo x="21545" y="21561"/>
                <wp:lineTo x="21545" y="0"/>
                <wp:lineTo x="0" y="0"/>
              </wp:wrapPolygon>
            </wp:wrapTight>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71"/>
                    <a:stretch>
                      <a:fillRect/>
                    </a:stretch>
                  </pic:blipFill>
                  <pic:spPr>
                    <a:xfrm>
                      <a:off x="0" y="0"/>
                      <a:ext cx="5699125" cy="8183245"/>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79744" behindDoc="1" locked="0" layoutInCell="1" allowOverlap="1">
            <wp:simplePos x="0" y="0"/>
            <wp:positionH relativeFrom="column">
              <wp:posOffset>0</wp:posOffset>
            </wp:positionH>
            <wp:positionV relativeFrom="paragraph">
              <wp:posOffset>152400</wp:posOffset>
            </wp:positionV>
            <wp:extent cx="5661025" cy="7391400"/>
            <wp:effectExtent l="0" t="0" r="8255" b="0"/>
            <wp:wrapTight wrapText="bothSides">
              <wp:wrapPolygon>
                <wp:start x="0" y="0"/>
                <wp:lineTo x="0" y="21555"/>
                <wp:lineTo x="21515" y="21555"/>
                <wp:lineTo x="21515" y="0"/>
                <wp:lineTo x="0" y="0"/>
              </wp:wrapPolygon>
            </wp:wrapTight>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72"/>
                    <a:stretch>
                      <a:fillRect/>
                    </a:stretch>
                  </pic:blipFill>
                  <pic:spPr>
                    <a:xfrm>
                      <a:off x="0" y="0"/>
                      <a:ext cx="5661025" cy="7391400"/>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80768" behindDoc="1" locked="0" layoutInCell="1" allowOverlap="1">
            <wp:simplePos x="0" y="0"/>
            <wp:positionH relativeFrom="column">
              <wp:posOffset>0</wp:posOffset>
            </wp:positionH>
            <wp:positionV relativeFrom="paragraph">
              <wp:posOffset>152400</wp:posOffset>
            </wp:positionV>
            <wp:extent cx="5684520" cy="7429500"/>
            <wp:effectExtent l="0" t="0" r="0" b="0"/>
            <wp:wrapTight wrapText="bothSides">
              <wp:wrapPolygon>
                <wp:start x="0" y="0"/>
                <wp:lineTo x="0" y="21578"/>
                <wp:lineTo x="21542" y="21578"/>
                <wp:lineTo x="21542" y="0"/>
                <wp:lineTo x="0" y="0"/>
              </wp:wrapPolygon>
            </wp:wrapTight>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73"/>
                    <a:stretch>
                      <a:fillRect/>
                    </a:stretch>
                  </pic:blipFill>
                  <pic:spPr>
                    <a:xfrm>
                      <a:off x="0" y="0"/>
                      <a:ext cx="5684520" cy="7429500"/>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81792" behindDoc="1" locked="0" layoutInCell="1" allowOverlap="1">
            <wp:simplePos x="0" y="0"/>
            <wp:positionH relativeFrom="column">
              <wp:posOffset>0</wp:posOffset>
            </wp:positionH>
            <wp:positionV relativeFrom="paragraph">
              <wp:posOffset>152400</wp:posOffset>
            </wp:positionV>
            <wp:extent cx="5623560" cy="7642225"/>
            <wp:effectExtent l="0" t="0" r="0" b="0"/>
            <wp:wrapTight wrapText="bothSides">
              <wp:wrapPolygon>
                <wp:start x="0" y="0"/>
                <wp:lineTo x="0" y="21537"/>
                <wp:lineTo x="21541" y="21537"/>
                <wp:lineTo x="21541" y="0"/>
                <wp:lineTo x="0" y="0"/>
              </wp:wrapPolygon>
            </wp:wrapTight>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74"/>
                    <a:stretch>
                      <a:fillRect/>
                    </a:stretch>
                  </pic:blipFill>
                  <pic:spPr>
                    <a:xfrm>
                      <a:off x="0" y="0"/>
                      <a:ext cx="5623560" cy="7642225"/>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82816" behindDoc="1" locked="0" layoutInCell="1" allowOverlap="1">
            <wp:simplePos x="0" y="0"/>
            <wp:positionH relativeFrom="column">
              <wp:posOffset>0</wp:posOffset>
            </wp:positionH>
            <wp:positionV relativeFrom="paragraph">
              <wp:posOffset>152400</wp:posOffset>
            </wp:positionV>
            <wp:extent cx="5729605" cy="7405370"/>
            <wp:effectExtent l="0" t="0" r="635" b="0"/>
            <wp:wrapTight wrapText="bothSides">
              <wp:wrapPolygon>
                <wp:start x="0" y="0"/>
                <wp:lineTo x="0" y="21559"/>
                <wp:lineTo x="21545" y="21559"/>
                <wp:lineTo x="21545" y="0"/>
                <wp:lineTo x="0" y="0"/>
              </wp:wrapPolygon>
            </wp:wrapTight>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75"/>
                    <a:stretch>
                      <a:fillRect/>
                    </a:stretch>
                  </pic:blipFill>
                  <pic:spPr>
                    <a:xfrm>
                      <a:off x="0" y="0"/>
                      <a:ext cx="5729605" cy="7405370"/>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83840" behindDoc="1" locked="0" layoutInCell="1" allowOverlap="1">
            <wp:simplePos x="0" y="0"/>
            <wp:positionH relativeFrom="column">
              <wp:posOffset>0</wp:posOffset>
            </wp:positionH>
            <wp:positionV relativeFrom="paragraph">
              <wp:posOffset>152400</wp:posOffset>
            </wp:positionV>
            <wp:extent cx="5684520" cy="7573645"/>
            <wp:effectExtent l="0" t="0" r="0" b="0"/>
            <wp:wrapTight wrapText="bothSides">
              <wp:wrapPolygon>
                <wp:start x="0" y="0"/>
                <wp:lineTo x="0" y="21558"/>
                <wp:lineTo x="21542" y="21558"/>
                <wp:lineTo x="21542" y="0"/>
                <wp:lineTo x="0" y="0"/>
              </wp:wrapPolygon>
            </wp:wrapTight>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76"/>
                    <a:stretch>
                      <a:fillRect/>
                    </a:stretch>
                  </pic:blipFill>
                  <pic:spPr>
                    <a:xfrm>
                      <a:off x="0" y="0"/>
                      <a:ext cx="5684520" cy="7573645"/>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84864" behindDoc="1" locked="0" layoutInCell="1" allowOverlap="1">
            <wp:simplePos x="0" y="0"/>
            <wp:positionH relativeFrom="column">
              <wp:posOffset>0</wp:posOffset>
            </wp:positionH>
            <wp:positionV relativeFrom="paragraph">
              <wp:posOffset>152400</wp:posOffset>
            </wp:positionV>
            <wp:extent cx="5752465" cy="7573645"/>
            <wp:effectExtent l="0" t="0" r="8255" b="0"/>
            <wp:wrapTight wrapText="bothSides">
              <wp:wrapPolygon>
                <wp:start x="0" y="0"/>
                <wp:lineTo x="0" y="21558"/>
                <wp:lineTo x="21517" y="21558"/>
                <wp:lineTo x="21517" y="0"/>
                <wp:lineTo x="0" y="0"/>
              </wp:wrapPolygon>
            </wp:wrapTight>
            <wp:docPr id="5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3"/>
                    <pic:cNvPicPr>
                      <a:picLocks noChangeAspect="1"/>
                    </pic:cNvPicPr>
                  </pic:nvPicPr>
                  <pic:blipFill>
                    <a:blip r:embed="rId77"/>
                    <a:stretch>
                      <a:fillRect/>
                    </a:stretch>
                  </pic:blipFill>
                  <pic:spPr>
                    <a:xfrm>
                      <a:off x="0" y="0"/>
                      <a:ext cx="5752465" cy="7573645"/>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85888" behindDoc="1" locked="0" layoutInCell="1" allowOverlap="1">
            <wp:simplePos x="0" y="0"/>
            <wp:positionH relativeFrom="column">
              <wp:posOffset>0</wp:posOffset>
            </wp:positionH>
            <wp:positionV relativeFrom="paragraph">
              <wp:posOffset>152400</wp:posOffset>
            </wp:positionV>
            <wp:extent cx="5699125" cy="7635240"/>
            <wp:effectExtent l="0" t="0" r="635" b="0"/>
            <wp:wrapTight wrapText="bothSides">
              <wp:wrapPolygon>
                <wp:start x="0" y="0"/>
                <wp:lineTo x="0" y="21557"/>
                <wp:lineTo x="21545" y="21557"/>
                <wp:lineTo x="21545" y="0"/>
                <wp:lineTo x="0" y="0"/>
              </wp:wrapPolygon>
            </wp:wrapTight>
            <wp:docPr id="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4"/>
                    <pic:cNvPicPr>
                      <a:picLocks noChangeAspect="1"/>
                    </pic:cNvPicPr>
                  </pic:nvPicPr>
                  <pic:blipFill>
                    <a:blip r:embed="rId78"/>
                    <a:stretch>
                      <a:fillRect/>
                    </a:stretch>
                  </pic:blipFill>
                  <pic:spPr>
                    <a:xfrm>
                      <a:off x="0" y="0"/>
                      <a:ext cx="5699125" cy="7635240"/>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86912" behindDoc="1" locked="0" layoutInCell="1" allowOverlap="1">
            <wp:simplePos x="0" y="0"/>
            <wp:positionH relativeFrom="column">
              <wp:posOffset>0</wp:posOffset>
            </wp:positionH>
            <wp:positionV relativeFrom="paragraph">
              <wp:posOffset>152400</wp:posOffset>
            </wp:positionV>
            <wp:extent cx="5661025" cy="7314565"/>
            <wp:effectExtent l="0" t="0" r="8255" b="0"/>
            <wp:wrapTight wrapText="bothSides">
              <wp:wrapPolygon>
                <wp:start x="0" y="0"/>
                <wp:lineTo x="0" y="21557"/>
                <wp:lineTo x="21515" y="21557"/>
                <wp:lineTo x="21515" y="0"/>
                <wp:lineTo x="0" y="0"/>
              </wp:wrapPolygon>
            </wp:wrapTight>
            <wp:docPr id="5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5"/>
                    <pic:cNvPicPr>
                      <a:picLocks noChangeAspect="1"/>
                    </pic:cNvPicPr>
                  </pic:nvPicPr>
                  <pic:blipFill>
                    <a:blip r:embed="rId79"/>
                    <a:stretch>
                      <a:fillRect/>
                    </a:stretch>
                  </pic:blipFill>
                  <pic:spPr>
                    <a:xfrm>
                      <a:off x="0" y="0"/>
                      <a:ext cx="5661025" cy="7314565"/>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87936" behindDoc="1" locked="0" layoutInCell="1" allowOverlap="1">
            <wp:simplePos x="0" y="0"/>
            <wp:positionH relativeFrom="column">
              <wp:posOffset>0</wp:posOffset>
            </wp:positionH>
            <wp:positionV relativeFrom="paragraph">
              <wp:posOffset>152400</wp:posOffset>
            </wp:positionV>
            <wp:extent cx="5638800" cy="7642860"/>
            <wp:effectExtent l="0" t="0" r="0" b="0"/>
            <wp:wrapTight wrapText="bothSides">
              <wp:wrapPolygon>
                <wp:start x="0" y="0"/>
                <wp:lineTo x="0" y="21578"/>
                <wp:lineTo x="21542" y="21578"/>
                <wp:lineTo x="21542" y="0"/>
                <wp:lineTo x="0" y="0"/>
              </wp:wrapPolygon>
            </wp:wrapTight>
            <wp:docPr id="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7"/>
                    <pic:cNvPicPr>
                      <a:picLocks noChangeAspect="1"/>
                    </pic:cNvPicPr>
                  </pic:nvPicPr>
                  <pic:blipFill>
                    <a:blip r:embed="rId80"/>
                    <a:stretch>
                      <a:fillRect/>
                    </a:stretch>
                  </pic:blipFill>
                  <pic:spPr>
                    <a:xfrm>
                      <a:off x="0" y="0"/>
                      <a:ext cx="5638800" cy="7642860"/>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88960" behindDoc="1" locked="0" layoutInCell="1" allowOverlap="1">
            <wp:simplePos x="0" y="0"/>
            <wp:positionH relativeFrom="column">
              <wp:posOffset>0</wp:posOffset>
            </wp:positionH>
            <wp:positionV relativeFrom="paragraph">
              <wp:posOffset>152400</wp:posOffset>
            </wp:positionV>
            <wp:extent cx="5600700" cy="7520305"/>
            <wp:effectExtent l="0" t="0" r="7620" b="0"/>
            <wp:wrapTight wrapText="bothSides">
              <wp:wrapPolygon>
                <wp:start x="0" y="0"/>
                <wp:lineTo x="0" y="21536"/>
                <wp:lineTo x="21571" y="21536"/>
                <wp:lineTo x="21571" y="0"/>
                <wp:lineTo x="0" y="0"/>
              </wp:wrapPolygon>
            </wp:wrapTight>
            <wp:docPr id="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8"/>
                    <pic:cNvPicPr>
                      <a:picLocks noChangeAspect="1"/>
                    </pic:cNvPicPr>
                  </pic:nvPicPr>
                  <pic:blipFill>
                    <a:blip r:embed="rId81"/>
                    <a:stretch>
                      <a:fillRect/>
                    </a:stretch>
                  </pic:blipFill>
                  <pic:spPr>
                    <a:xfrm>
                      <a:off x="0" y="0"/>
                      <a:ext cx="5600700" cy="7520305"/>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89984" behindDoc="1" locked="0" layoutInCell="1" allowOverlap="1">
            <wp:simplePos x="0" y="0"/>
            <wp:positionH relativeFrom="column">
              <wp:posOffset>0</wp:posOffset>
            </wp:positionH>
            <wp:positionV relativeFrom="paragraph">
              <wp:posOffset>152400</wp:posOffset>
            </wp:positionV>
            <wp:extent cx="5676900" cy="7832090"/>
            <wp:effectExtent l="0" t="0" r="7620" b="0"/>
            <wp:wrapTight wrapText="bothSides">
              <wp:wrapPolygon>
                <wp:start x="0" y="0"/>
                <wp:lineTo x="0" y="21561"/>
                <wp:lineTo x="21571" y="21561"/>
                <wp:lineTo x="21571" y="0"/>
                <wp:lineTo x="0" y="0"/>
              </wp:wrapPolygon>
            </wp:wrapTight>
            <wp:docPr id="6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9"/>
                    <pic:cNvPicPr>
                      <a:picLocks noChangeAspect="1"/>
                    </pic:cNvPicPr>
                  </pic:nvPicPr>
                  <pic:blipFill>
                    <a:blip r:embed="rId82"/>
                    <a:stretch>
                      <a:fillRect/>
                    </a:stretch>
                  </pic:blipFill>
                  <pic:spPr>
                    <a:xfrm>
                      <a:off x="0" y="0"/>
                      <a:ext cx="5676900" cy="7832090"/>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92032" behindDoc="1" locked="0" layoutInCell="1" allowOverlap="1">
            <wp:simplePos x="0" y="0"/>
            <wp:positionH relativeFrom="column">
              <wp:posOffset>0</wp:posOffset>
            </wp:positionH>
            <wp:positionV relativeFrom="paragraph">
              <wp:posOffset>0</wp:posOffset>
            </wp:positionV>
            <wp:extent cx="5668645" cy="8077200"/>
            <wp:effectExtent l="0" t="0" r="635" b="0"/>
            <wp:wrapTight wrapText="bothSides">
              <wp:wrapPolygon>
                <wp:start x="0" y="0"/>
                <wp:lineTo x="0" y="21559"/>
                <wp:lineTo x="21544" y="21559"/>
                <wp:lineTo x="21544" y="0"/>
                <wp:lineTo x="0" y="0"/>
              </wp:wrapPolygon>
            </wp:wrapTight>
            <wp:docPr id="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3"/>
                    <pic:cNvPicPr>
                      <a:picLocks noChangeAspect="1"/>
                    </pic:cNvPicPr>
                  </pic:nvPicPr>
                  <pic:blipFill>
                    <a:blip r:embed="rId83"/>
                    <a:stretch>
                      <a:fillRect/>
                    </a:stretch>
                  </pic:blipFill>
                  <pic:spPr>
                    <a:xfrm>
                      <a:off x="0" y="0"/>
                      <a:ext cx="5668645" cy="8077200"/>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r>
        <w:drawing>
          <wp:anchor distT="0" distB="0" distL="114300" distR="114300" simplePos="0" relativeHeight="251693056" behindDoc="1" locked="0" layoutInCell="1" allowOverlap="1">
            <wp:simplePos x="0" y="0"/>
            <wp:positionH relativeFrom="column">
              <wp:posOffset>0</wp:posOffset>
            </wp:positionH>
            <wp:positionV relativeFrom="paragraph">
              <wp:posOffset>0</wp:posOffset>
            </wp:positionV>
            <wp:extent cx="5829300" cy="7619365"/>
            <wp:effectExtent l="0" t="0" r="7620" b="0"/>
            <wp:wrapTight wrapText="bothSides">
              <wp:wrapPolygon>
                <wp:start x="0" y="0"/>
                <wp:lineTo x="0" y="21559"/>
                <wp:lineTo x="21572" y="21559"/>
                <wp:lineTo x="21572" y="0"/>
                <wp:lineTo x="0" y="0"/>
              </wp:wrapPolygon>
            </wp:wrapTight>
            <wp:docPr id="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4"/>
                    <pic:cNvPicPr>
                      <a:picLocks noChangeAspect="1"/>
                    </pic:cNvPicPr>
                  </pic:nvPicPr>
                  <pic:blipFill>
                    <a:blip r:embed="rId84"/>
                    <a:stretch>
                      <a:fillRect/>
                    </a:stretch>
                  </pic:blipFill>
                  <pic:spPr>
                    <a:xfrm>
                      <a:off x="0" y="0"/>
                      <a:ext cx="5829300" cy="7619365"/>
                    </a:xfrm>
                    <a:prstGeom prst="rect">
                      <a:avLst/>
                    </a:prstGeom>
                    <a:noFill/>
                    <a:ln>
                      <a:noFill/>
                    </a:ln>
                  </pic:spPr>
                </pic:pic>
              </a:graphicData>
            </a:graphic>
          </wp:anchor>
        </w:drawing>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sectPr>
          <w:headerReference r:id="rId29" w:type="default"/>
          <w:footerReference r:id="rId30" w:type="default"/>
          <w:footnotePr>
            <w:numFmt w:val="decimalEnclosedCircleChinese"/>
            <w:numRestart w:val="eachSect"/>
          </w:footnotePr>
          <w:pgSz w:w="11907" w:h="16840"/>
          <w:pgMar w:top="1701" w:right="1474" w:bottom="1418" w:left="1474" w:header="1134" w:footer="992" w:gutter="0"/>
          <w:pgNumType w:fmt="decimal"/>
          <w:cols w:space="720" w:num="1"/>
          <w:docGrid w:linePitch="384" w:charSpace="7430"/>
        </w:sectPr>
      </w:pPr>
    </w:p>
    <w:p>
      <w:pPr>
        <w:tabs>
          <w:tab w:val="left" w:pos="2355"/>
        </w:tabs>
        <w:spacing w:before="480" w:beforeLines="200" w:after="240" w:afterLines="100"/>
        <w:ind w:firstLine="0" w:firstLineChars="0"/>
        <w:rPr>
          <w:rFonts w:hint="eastAsia" w:eastAsia="宋体"/>
          <w:lang w:eastAsia="zh-CN"/>
        </w:rPr>
      </w:pPr>
    </w:p>
    <w:p>
      <w:pPr>
        <w:tabs>
          <w:tab w:val="left" w:pos="2190"/>
        </w:tabs>
        <w:snapToGrid w:val="0"/>
        <w:spacing w:line="360" w:lineRule="exact"/>
        <w:rPr>
          <w:rFonts w:hint="eastAsia"/>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lang w:val="en-US" w:eastAsia="zh-CN"/>
        </w:rPr>
        <w:t xml:space="preserve">  </w:t>
      </w:r>
      <w:r>
        <w:rPr>
          <w:rFonts w:hint="eastAsia"/>
          <w:sz w:val="24"/>
        </w:rPr>
        <w:t>系</w:t>
      </w:r>
      <w:r>
        <w:rPr>
          <w:rFonts w:hint="eastAsia"/>
          <w:sz w:val="24"/>
          <w:lang w:val="en-US" w:eastAsia="zh-CN"/>
        </w:rPr>
        <w:t xml:space="preserve">  </w:t>
      </w:r>
      <w:r>
        <w:rPr>
          <w:rFonts w:hint="eastAsia"/>
          <w:sz w:val="24"/>
        </w:rPr>
        <w:t>（专业）</w:t>
      </w:r>
      <w:r>
        <w:rPr>
          <w:rFonts w:hint="eastAsia"/>
          <w:sz w:val="24"/>
          <w:u w:val="single"/>
        </w:rPr>
        <w:t xml:space="preserve"> </w:t>
      </w:r>
      <w:bookmarkStart w:id="219" w:name="ZhuanYeName"/>
      <w:bookmarkEnd w:id="219"/>
      <w:r>
        <w:rPr>
          <w:rFonts w:hint="eastAsia"/>
          <w:sz w:val="24"/>
          <w:u w:val="single"/>
        </w:rPr>
        <w:t xml:space="preserve">0505计算机科学与技术  </w:t>
      </w:r>
    </w:p>
    <w:p>
      <w:pPr>
        <w:tabs>
          <w:tab w:val="left" w:pos="6480"/>
        </w:tabs>
        <w:snapToGrid w:val="0"/>
        <w:spacing w:line="360" w:lineRule="exact"/>
        <w:ind w:firstLine="5040"/>
        <w:rPr>
          <w:rFonts w:hint="eastAsia"/>
          <w:sz w:val="24"/>
        </w:rPr>
      </w:pPr>
      <w:r>
        <w:rPr>
          <w:sz w:val="24"/>
        </w:rPr>
        <w:pict>
          <v:shape id="_x0000_s1027" o:spid="_x0000_s1027" o:spt="75" type="#_x0000_t75" style="position:absolute;left:0pt;margin-left:29.4pt;margin-top:-0.1pt;height:31.4pt;width:153.35pt;z-index:251691008;mso-width-relative:page;mso-height-relative:page;" o:ole="t" filled="f" o:preferrelative="t" stroked="f" coordsize="21600,21600">
            <v:path/>
            <v:fill on="f" focussize="0,0"/>
            <v:stroke on="f" joinstyle="miter"/>
            <v:imagedata r:id="rId86" o:title=""/>
            <o:lock v:ext="edit" aspectratio="t"/>
          </v:shape>
          <o:OLEObject Type="Embed" ProgID="Word.Picture.8" ShapeID="_x0000_s1027" DrawAspect="Content" ObjectID="_1468075725" r:id="rId85">
            <o:LockedField>false</o:LockedField>
          </o:OLEObject>
        </w:pict>
      </w:r>
      <w:r>
        <w:rPr>
          <w:rFonts w:hint="eastAsia"/>
          <w:sz w:val="24"/>
          <w:lang w:val="en-US" w:eastAsia="zh-CN"/>
        </w:rPr>
        <w:t xml:space="preserve">                                      </w:t>
      </w:r>
      <w:r>
        <w:rPr>
          <w:rFonts w:hint="eastAsia"/>
          <w:sz w:val="24"/>
        </w:rPr>
        <w:t xml:space="preserve">系 (专业) 主任 </w:t>
      </w:r>
      <w:r>
        <w:rPr>
          <w:rFonts w:hint="eastAsia"/>
          <w:sz w:val="24"/>
          <w:u w:val="single"/>
        </w:rPr>
        <w:t xml:space="preserve"> </w:t>
      </w:r>
      <w:bookmarkStart w:id="220" w:name="ProfessionalHeadName"/>
      <w:bookmarkEnd w:id="220"/>
      <w:r>
        <w:rPr>
          <w:rFonts w:hint="eastAsia"/>
          <w:sz w:val="24"/>
          <w:u w:val="single"/>
        </w:rPr>
        <w:t xml:space="preserve">唐亚哲  </w:t>
      </w:r>
    </w:p>
    <w:p>
      <w:pPr>
        <w:snapToGrid w:val="0"/>
        <w:spacing w:line="360" w:lineRule="exact"/>
        <w:ind w:left="4620" w:firstLine="420"/>
        <w:rPr>
          <w:rFonts w:hint="eastAsia"/>
          <w:sz w:val="24"/>
        </w:rPr>
      </w:pPr>
      <w:r>
        <w:rPr>
          <w:rFonts w:hint="eastAsia"/>
          <w:sz w:val="24"/>
        </w:rPr>
        <w:t xml:space="preserve">批 准 日 期 </w:t>
      </w:r>
      <w:r>
        <w:rPr>
          <w:rFonts w:hint="eastAsia"/>
          <w:sz w:val="24"/>
          <w:u w:val="single"/>
        </w:rPr>
        <w:t xml:space="preserve"> </w:t>
      </w:r>
      <w:bookmarkStart w:id="221" w:name="ProfessionalHeadAuditDate"/>
      <w:bookmarkEnd w:id="221"/>
      <w:r>
        <w:rPr>
          <w:rFonts w:hint="eastAsia"/>
          <w:sz w:val="24"/>
          <w:u w:val="single"/>
        </w:rPr>
        <w:t xml:space="preserve">2024年11月20日  </w:t>
      </w:r>
    </w:p>
    <w:p>
      <w:pPr>
        <w:snapToGrid w:val="0"/>
        <w:spacing w:before="240" w:line="1200" w:lineRule="exact"/>
        <w:jc w:val="center"/>
        <w:rPr>
          <w:rFonts w:hint="eastAsia" w:ascii="宋体" w:hAnsi="宋体"/>
          <w:b/>
          <w:spacing w:val="20"/>
          <w:sz w:val="44"/>
        </w:rPr>
      </w:pPr>
      <w:r>
        <w:rPr>
          <w:rFonts w:hint="eastAsia" w:ascii="宋体" w:hAnsi="宋体"/>
          <w:b/>
          <w:spacing w:val="20"/>
          <w:sz w:val="44"/>
        </w:rPr>
        <w:t>毕业设计(论文)任务书</w:t>
      </w:r>
    </w:p>
    <w:p>
      <w:pPr>
        <w:spacing w:line="1000" w:lineRule="exact"/>
        <w:ind w:left="0" w:leftChars="0" w:firstLine="0" w:firstLineChars="0"/>
        <w:rPr>
          <w:rFonts w:hint="eastAsia" w:ascii="宋体" w:hAnsi="宋体"/>
          <w:sz w:val="24"/>
          <w:u w:val="single"/>
        </w:rPr>
      </w:pPr>
      <w:r>
        <w:rPr>
          <w:rFonts w:hint="eastAsia"/>
          <w:sz w:val="24"/>
          <w:u w:val="single"/>
        </w:rPr>
        <w:t xml:space="preserve">  </w:t>
      </w:r>
      <w:bookmarkStart w:id="222" w:name="XueYuanName"/>
      <w:bookmarkEnd w:id="222"/>
      <w:r>
        <w:rPr>
          <w:rFonts w:hint="eastAsia"/>
          <w:sz w:val="24"/>
          <w:u w:val="single"/>
        </w:rPr>
        <w:t xml:space="preserve">电子与信息学部   </w:t>
      </w:r>
      <w:bookmarkStart w:id="223" w:name="ZhuanYeName1"/>
      <w:bookmarkEnd w:id="223"/>
      <w:r>
        <w:rPr>
          <w:rFonts w:hint="eastAsia"/>
          <w:sz w:val="24"/>
          <w:u w:val="single"/>
        </w:rPr>
        <w:t xml:space="preserve">0505计算机科学与技术专业  </w:t>
      </w:r>
      <w:bookmarkStart w:id="224" w:name="ClassName"/>
      <w:bookmarkEnd w:id="224"/>
      <w:r>
        <w:rPr>
          <w:rFonts w:hint="eastAsia"/>
          <w:sz w:val="24"/>
          <w:u w:val="single"/>
        </w:rPr>
        <w:t>计算机2102班</w:t>
      </w:r>
      <w:r>
        <w:rPr>
          <w:rFonts w:hint="eastAsia"/>
          <w:spacing w:val="-10"/>
          <w:sz w:val="24"/>
        </w:rPr>
        <w:t xml:space="preserve">    </w:t>
      </w:r>
      <w:r>
        <w:rPr>
          <w:rFonts w:hint="eastAsia"/>
          <w:sz w:val="24"/>
        </w:rPr>
        <w:t>学生</w:t>
      </w:r>
      <w:r>
        <w:rPr>
          <w:rFonts w:hint="eastAsia"/>
          <w:sz w:val="24"/>
          <w:u w:val="single"/>
        </w:rPr>
        <w:t xml:space="preserve">  </w:t>
      </w:r>
      <w:bookmarkStart w:id="225" w:name="StudentUserName"/>
      <w:bookmarkEnd w:id="225"/>
      <w:r>
        <w:rPr>
          <w:rFonts w:hint="eastAsia"/>
          <w:sz w:val="24"/>
          <w:u w:val="single"/>
        </w:rPr>
        <w:t xml:space="preserve">张可  </w:t>
      </w:r>
    </w:p>
    <w:p>
      <w:pPr>
        <w:snapToGrid w:val="0"/>
        <w:spacing w:line="520" w:lineRule="exact"/>
        <w:ind w:left="0" w:leftChars="0" w:firstLine="0" w:firstLineChars="0"/>
        <w:rPr>
          <w:rFonts w:hint="eastAsia"/>
          <w:sz w:val="24"/>
          <w:u w:val="single"/>
        </w:rPr>
      </w:pPr>
      <w:r>
        <w:rPr>
          <w:rFonts w:hint="eastAsia"/>
          <w:sz w:val="24"/>
        </w:rPr>
        <w:t>毕业设计</w:t>
      </w:r>
      <w:r>
        <w:rPr>
          <w:sz w:val="24"/>
        </w:rPr>
        <w:t>(</w:t>
      </w:r>
      <w:r>
        <w:rPr>
          <w:rFonts w:hint="eastAsia"/>
          <w:sz w:val="24"/>
        </w:rPr>
        <w:t>论文</w:t>
      </w:r>
      <w:r>
        <w:rPr>
          <w:sz w:val="24"/>
        </w:rPr>
        <w:t>)</w:t>
      </w:r>
      <w:r>
        <w:rPr>
          <w:rFonts w:hint="eastAsia"/>
          <w:sz w:val="24"/>
        </w:rPr>
        <w:t xml:space="preserve">课题 </w:t>
      </w:r>
      <w:r>
        <w:rPr>
          <w:rFonts w:hint="eastAsia"/>
          <w:sz w:val="24"/>
          <w:u w:val="single"/>
        </w:rPr>
        <w:t xml:space="preserve"> </w:t>
      </w:r>
      <w:bookmarkStart w:id="226" w:name="ReportName"/>
      <w:bookmarkEnd w:id="226"/>
      <w:r>
        <w:rPr>
          <w:rFonts w:hint="eastAsia"/>
          <w:sz w:val="24"/>
          <w:u w:val="single"/>
        </w:rPr>
        <w:t xml:space="preserve">基于神经网络归因解释的未标注子类研究                                                         </w:t>
      </w:r>
    </w:p>
    <w:p>
      <w:pPr>
        <w:snapToGrid w:val="0"/>
        <w:spacing w:line="520" w:lineRule="exact"/>
        <w:ind w:left="0" w:leftChars="0" w:right="-660" w:rightChars="-275" w:firstLine="0" w:firstLineChars="0"/>
        <w:rPr>
          <w:rFonts w:hint="eastAsia"/>
          <w:sz w:val="24"/>
        </w:rPr>
      </w:pPr>
      <w:r>
        <w:rPr>
          <w:rFonts w:hint="eastAsia"/>
          <w:sz w:val="24"/>
        </w:rPr>
        <w:t>毕业设计(论文)工作自</w:t>
      </w:r>
      <w:r>
        <w:rPr>
          <w:rFonts w:hint="eastAsia"/>
          <w:sz w:val="24"/>
          <w:u w:val="single"/>
        </w:rPr>
        <w:t xml:space="preserve">  </w:t>
      </w:r>
      <w:bookmarkStart w:id="227" w:name="ReportStartYear"/>
      <w:bookmarkEnd w:id="227"/>
      <w:r>
        <w:rPr>
          <w:sz w:val="24"/>
          <w:u w:val="single"/>
        </w:rPr>
        <w:t>2024</w:t>
      </w:r>
      <w:r>
        <w:rPr>
          <w:rFonts w:hint="eastAsia"/>
          <w:sz w:val="24"/>
          <w:u w:val="single"/>
        </w:rPr>
        <w:t xml:space="preserve">  </w:t>
      </w:r>
      <w:r>
        <w:rPr>
          <w:rFonts w:hint="eastAsia"/>
          <w:sz w:val="24"/>
        </w:rPr>
        <w:t>年</w:t>
      </w:r>
      <w:r>
        <w:rPr>
          <w:rFonts w:hint="eastAsia"/>
          <w:sz w:val="24"/>
          <w:u w:val="single"/>
        </w:rPr>
        <w:t xml:space="preserve"> </w:t>
      </w:r>
      <w:bookmarkStart w:id="228" w:name="ReportStartMonth"/>
      <w:bookmarkEnd w:id="228"/>
      <w:r>
        <w:rPr>
          <w:sz w:val="24"/>
          <w:u w:val="single"/>
        </w:rPr>
        <w:t>10</w:t>
      </w:r>
      <w:r>
        <w:rPr>
          <w:rFonts w:hint="eastAsia"/>
          <w:sz w:val="24"/>
          <w:u w:val="single"/>
        </w:rPr>
        <w:t xml:space="preserve"> </w:t>
      </w:r>
      <w:r>
        <w:rPr>
          <w:rFonts w:hint="eastAsia"/>
          <w:sz w:val="24"/>
        </w:rPr>
        <w:t>月</w:t>
      </w:r>
      <w:r>
        <w:rPr>
          <w:rFonts w:hint="eastAsia"/>
          <w:sz w:val="24"/>
          <w:u w:val="single"/>
        </w:rPr>
        <w:t xml:space="preserve">  </w:t>
      </w:r>
      <w:bookmarkStart w:id="229" w:name="ReportStartDay"/>
      <w:bookmarkEnd w:id="229"/>
      <w:r>
        <w:rPr>
          <w:sz w:val="24"/>
          <w:u w:val="single"/>
        </w:rPr>
        <w:t>8</w:t>
      </w:r>
      <w:r>
        <w:rPr>
          <w:rFonts w:hint="eastAsia"/>
          <w:sz w:val="24"/>
          <w:u w:val="single"/>
        </w:rPr>
        <w:t xml:space="preserve">  </w:t>
      </w:r>
      <w:r>
        <w:rPr>
          <w:rFonts w:hint="eastAsia"/>
          <w:sz w:val="24"/>
        </w:rPr>
        <w:t>日起至</w:t>
      </w:r>
      <w:r>
        <w:rPr>
          <w:rFonts w:hint="eastAsia"/>
          <w:sz w:val="24"/>
          <w:u w:val="single"/>
        </w:rPr>
        <w:t xml:space="preserve">  </w:t>
      </w:r>
      <w:bookmarkStart w:id="230" w:name="ReportEndYear"/>
      <w:bookmarkEnd w:id="230"/>
      <w:r>
        <w:rPr>
          <w:sz w:val="24"/>
          <w:u w:val="single"/>
        </w:rPr>
        <w:t>2025</w:t>
      </w:r>
      <w:r>
        <w:rPr>
          <w:rFonts w:hint="eastAsia"/>
          <w:sz w:val="24"/>
          <w:u w:val="single"/>
        </w:rPr>
        <w:t xml:space="preserve">  </w:t>
      </w:r>
      <w:r>
        <w:rPr>
          <w:rFonts w:hint="eastAsia"/>
          <w:sz w:val="24"/>
        </w:rPr>
        <w:t>年</w:t>
      </w:r>
      <w:r>
        <w:rPr>
          <w:rFonts w:hint="eastAsia"/>
          <w:sz w:val="24"/>
          <w:u w:val="single"/>
        </w:rPr>
        <w:t xml:space="preserve">  </w:t>
      </w:r>
      <w:bookmarkStart w:id="231" w:name="ReportEndMonth"/>
      <w:bookmarkEnd w:id="231"/>
      <w:r>
        <w:rPr>
          <w:sz w:val="24"/>
          <w:u w:val="single"/>
        </w:rPr>
        <w:t>6</w:t>
      </w:r>
      <w:r>
        <w:rPr>
          <w:rFonts w:hint="eastAsia"/>
          <w:sz w:val="24"/>
          <w:u w:val="single"/>
        </w:rPr>
        <w:t xml:space="preserve">  </w:t>
      </w:r>
      <w:r>
        <w:rPr>
          <w:rFonts w:hint="eastAsia"/>
          <w:sz w:val="24"/>
        </w:rPr>
        <w:t>月</w:t>
      </w:r>
      <w:r>
        <w:rPr>
          <w:rFonts w:hint="eastAsia"/>
          <w:sz w:val="24"/>
          <w:u w:val="single"/>
        </w:rPr>
        <w:t xml:space="preserve">  </w:t>
      </w:r>
      <w:bookmarkStart w:id="232" w:name="ReportEndDay"/>
      <w:bookmarkEnd w:id="232"/>
      <w:r>
        <w:rPr>
          <w:sz w:val="24"/>
          <w:u w:val="single"/>
        </w:rPr>
        <w:t>6</w:t>
      </w:r>
      <w:r>
        <w:rPr>
          <w:rFonts w:hint="eastAsia"/>
          <w:sz w:val="24"/>
          <w:u w:val="single"/>
        </w:rPr>
        <w:t xml:space="preserve">  </w:t>
      </w:r>
      <w:r>
        <w:rPr>
          <w:rFonts w:hint="eastAsia"/>
          <w:sz w:val="24"/>
        </w:rPr>
        <w:t xml:space="preserve">日止                                          </w:t>
      </w:r>
    </w:p>
    <w:p>
      <w:pPr>
        <w:snapToGrid w:val="0"/>
        <w:spacing w:line="280" w:lineRule="exact"/>
        <w:rPr>
          <w:rFonts w:hint="eastAsia"/>
          <w:sz w:val="24"/>
          <w:u w:val="single"/>
        </w:rPr>
      </w:pPr>
    </w:p>
    <w:p>
      <w:pPr>
        <w:snapToGrid w:val="0"/>
        <w:spacing w:line="288" w:lineRule="auto"/>
        <w:ind w:left="0" w:leftChars="0" w:firstLine="0" w:firstLineChars="0"/>
        <w:rPr>
          <w:rFonts w:hint="eastAsia"/>
          <w:sz w:val="24"/>
        </w:rPr>
      </w:pPr>
      <w:r>
        <w:rPr>
          <w:rFonts w:hint="eastAsia"/>
          <w:sz w:val="24"/>
        </w:rPr>
        <w:t>课题的背景、意义及培养目标</w:t>
      </w:r>
    </w:p>
    <w:p>
      <w:pPr>
        <w:snapToGrid w:val="0"/>
        <w:spacing w:line="440" w:lineRule="exact"/>
        <w:ind w:left="0" w:leftChars="0" w:firstLine="0" w:firstLineChars="0"/>
        <w:rPr>
          <w:rFonts w:hint="eastAsia"/>
          <w:sz w:val="24"/>
          <w:u w:val="single"/>
        </w:rPr>
      </w:pPr>
      <w:r>
        <w:rPr>
          <w:rFonts w:hint="eastAsia"/>
          <w:sz w:val="24"/>
          <w:u w:val="single"/>
        </w:rPr>
        <w:t xml:space="preserve"> </w:t>
      </w:r>
      <w:bookmarkStart w:id="233" w:name="BeiJinYiYiMuBiao"/>
      <w:bookmarkEnd w:id="233"/>
      <w:r>
        <w:rPr>
          <w:rFonts w:hint="eastAsia"/>
          <w:sz w:val="24"/>
          <w:u w:val="single"/>
        </w:rPr>
        <w:t xml:space="preserve">由于标注成本的限制，图像数据集通常仅标注物体的主类别，而不涉及更细致的子类别。对图像进行更精细的标注是提升数据集质量、增强下游模型性能的关键环节。深度神经网络在分类过程中可能会学习到比主类别更细致的特征或决策逻辑，从而具备区分未标注子类别的潜在能力。因此，如何挖掘神经网络的决策逻辑解释在图像精细标注方向上的潜力，具有重要的探索价值。通过本次毕业设计，希望提高学生的文献阅读和动手能力，并提高其独立分析和探索问题的能力。                                                                                        </w:t>
      </w:r>
    </w:p>
    <w:p>
      <w:pPr>
        <w:snapToGrid w:val="0"/>
        <w:spacing w:line="440" w:lineRule="exact"/>
        <w:ind w:left="0" w:leftChars="0" w:firstLine="0" w:firstLineChars="0"/>
        <w:rPr>
          <w:rFonts w:hint="eastAsia"/>
          <w:sz w:val="24"/>
          <w:u w:val="single"/>
        </w:rPr>
      </w:pPr>
      <w:r>
        <w:rPr>
          <w:rFonts w:hint="eastAsia"/>
          <w:sz w:val="24"/>
          <w:u w:val="single"/>
        </w:rPr>
        <w:t xml:space="preserve">                                                                           </w:t>
      </w:r>
    </w:p>
    <w:p>
      <w:pPr>
        <w:snapToGrid w:val="0"/>
        <w:spacing w:line="240" w:lineRule="exact"/>
        <w:rPr>
          <w:rFonts w:hint="eastAsia"/>
          <w:sz w:val="24"/>
          <w:u w:val="single"/>
        </w:rPr>
      </w:pPr>
    </w:p>
    <w:p>
      <w:pPr>
        <w:snapToGrid w:val="0"/>
        <w:spacing w:line="240" w:lineRule="exact"/>
        <w:ind w:left="0" w:leftChars="0" w:firstLine="0" w:firstLineChars="0"/>
        <w:rPr>
          <w:rFonts w:hint="eastAsia"/>
          <w:sz w:val="24"/>
        </w:rPr>
      </w:pPr>
      <w:r>
        <w:rPr>
          <w:rFonts w:hint="eastAsia"/>
          <w:sz w:val="24"/>
        </w:rPr>
        <w:t>设计(论文)的原始数据与资料</w:t>
      </w:r>
    </w:p>
    <w:p>
      <w:pPr>
        <w:snapToGrid w:val="0"/>
        <w:spacing w:line="400" w:lineRule="exact"/>
        <w:ind w:left="0" w:leftChars="0" w:firstLine="0" w:firstLineChars="0"/>
        <w:rPr>
          <w:rFonts w:hint="eastAsia"/>
          <w:sz w:val="24"/>
          <w:u w:val="single"/>
        </w:rPr>
      </w:pPr>
      <w:r>
        <w:rPr>
          <w:rFonts w:hint="eastAsia"/>
          <w:sz w:val="24"/>
          <w:u w:val="single"/>
        </w:rPr>
        <w:t xml:space="preserve"> </w:t>
      </w:r>
      <w:bookmarkStart w:id="234" w:name="YuanShiShuJuYuZiLiao"/>
      <w:bookmarkEnd w:id="234"/>
      <w:r>
        <w:rPr>
          <w:rFonts w:hint="eastAsia"/>
          <w:sz w:val="24"/>
          <w:u w:val="single"/>
        </w:rPr>
        <w:t xml:space="preserve">1.可解释机器学习以及神经网络归因解释相关文献；2.图像聚类等相关文献；3.ImageNet等开源图像集                                                                                                   </w:t>
      </w:r>
    </w:p>
    <w:p>
      <w:pPr>
        <w:snapToGrid w:val="0"/>
        <w:spacing w:line="440" w:lineRule="exact"/>
        <w:ind w:left="0" w:leftChars="0" w:firstLine="0" w:firstLineChars="0"/>
        <w:rPr>
          <w:rFonts w:hint="eastAsia"/>
          <w:sz w:val="24"/>
          <w:u w:val="single"/>
        </w:rPr>
      </w:pPr>
      <w:r>
        <w:rPr>
          <w:rFonts w:hint="eastAsia"/>
          <w:sz w:val="24"/>
          <w:u w:val="single"/>
        </w:rPr>
        <w:t xml:space="preserve">                                                                           </w:t>
      </w:r>
    </w:p>
    <w:p>
      <w:pPr>
        <w:snapToGrid w:val="0"/>
        <w:spacing w:line="200" w:lineRule="exact"/>
        <w:rPr>
          <w:rFonts w:hint="eastAsia"/>
          <w:sz w:val="24"/>
          <w:u w:val="single"/>
        </w:rPr>
      </w:pPr>
    </w:p>
    <w:p>
      <w:pPr>
        <w:snapToGrid w:val="0"/>
        <w:spacing w:line="288" w:lineRule="auto"/>
        <w:ind w:left="0" w:leftChars="0" w:firstLine="0" w:firstLineChars="0"/>
        <w:rPr>
          <w:rFonts w:hint="eastAsia"/>
          <w:sz w:val="24"/>
        </w:rPr>
      </w:pPr>
      <w:r>
        <w:rPr>
          <w:rFonts w:hint="eastAsia"/>
          <w:sz w:val="24"/>
        </w:rPr>
        <w:t>课题的主要任务</w:t>
      </w:r>
    </w:p>
    <w:p>
      <w:pPr>
        <w:snapToGrid w:val="0"/>
        <w:spacing w:line="400" w:lineRule="exact"/>
        <w:ind w:left="0" w:leftChars="0" w:firstLine="0" w:firstLineChars="0"/>
        <w:rPr>
          <w:rFonts w:hint="eastAsia"/>
          <w:sz w:val="24"/>
          <w:u w:val="single"/>
        </w:rPr>
      </w:pPr>
      <w:r>
        <w:rPr>
          <w:rFonts w:hint="eastAsia"/>
          <w:sz w:val="24"/>
          <w:u w:val="single"/>
        </w:rPr>
        <w:t xml:space="preserve"> </w:t>
      </w:r>
      <w:bookmarkStart w:id="235" w:name="ZhuYaoRenWu"/>
      <w:bookmarkEnd w:id="235"/>
      <w:r>
        <w:rPr>
          <w:rFonts w:hint="eastAsia"/>
          <w:sz w:val="24"/>
          <w:u w:val="single"/>
        </w:rPr>
        <w:t xml:space="preserve">1.阅读相关文献，学习神经网络归因解释算法的原理、建模公式、实施步骤及细节；2.在ImageNet等图像数据集的多个样本上实现对经典神经网络的归因解释；3.观察同一主类别不同子类别中的样本在归因解释结果上的共性与差异；4.基于归因解释结果设计特征，对同一主类别上的样本进行聚类，从而挖掘图像子类别                                                                                               </w:t>
      </w:r>
    </w:p>
    <w:p>
      <w:pPr>
        <w:snapToGrid w:val="0"/>
        <w:spacing w:line="440" w:lineRule="exact"/>
        <w:ind w:left="0" w:leftChars="0" w:firstLine="0" w:firstLineChars="0"/>
        <w:rPr>
          <w:rFonts w:hint="eastAsia"/>
          <w:sz w:val="24"/>
          <w:u w:val="single"/>
        </w:rPr>
      </w:pPr>
      <w:r>
        <w:rPr>
          <w:rFonts w:hint="eastAsia"/>
          <w:sz w:val="24"/>
          <w:u w:val="single"/>
        </w:rPr>
        <w:t xml:space="preserve">                                                                           </w:t>
      </w:r>
    </w:p>
    <w:p>
      <w:pPr>
        <w:snapToGrid w:val="0"/>
        <w:spacing w:line="200" w:lineRule="exact"/>
        <w:rPr>
          <w:rFonts w:hint="eastAsia"/>
          <w:sz w:val="24"/>
          <w:u w:val="single"/>
        </w:rPr>
      </w:pPr>
    </w:p>
    <w:p>
      <w:pPr>
        <w:snapToGrid w:val="0"/>
        <w:spacing w:line="440" w:lineRule="exact"/>
        <w:ind w:left="0" w:leftChars="0" w:firstLine="0" w:firstLineChars="0"/>
        <w:rPr>
          <w:rFonts w:hint="eastAsia"/>
          <w:sz w:val="24"/>
        </w:rPr>
      </w:pPr>
      <w:r>
        <w:rPr>
          <w:rFonts w:hint="eastAsia"/>
          <w:sz w:val="24"/>
        </w:rPr>
        <w:t xml:space="preserve">课题的基本要求(工程设计类题应有技术经济分析要求) </w:t>
      </w:r>
    </w:p>
    <w:p>
      <w:pPr>
        <w:snapToGrid w:val="0"/>
        <w:spacing w:line="400" w:lineRule="exact"/>
        <w:ind w:left="0" w:leftChars="0" w:firstLine="0" w:firstLineChars="0"/>
        <w:rPr>
          <w:rFonts w:hint="eastAsia"/>
          <w:sz w:val="24"/>
          <w:u w:val="single"/>
        </w:rPr>
      </w:pPr>
      <w:r>
        <w:rPr>
          <w:rFonts w:hint="eastAsia"/>
          <w:sz w:val="24"/>
          <w:u w:val="single"/>
        </w:rPr>
        <w:t xml:space="preserve"> </w:t>
      </w:r>
      <w:bookmarkStart w:id="236" w:name="JiBenYaoQiu"/>
      <w:bookmarkEnd w:id="236"/>
      <w:r>
        <w:rPr>
          <w:rFonts w:hint="eastAsia"/>
          <w:sz w:val="24"/>
          <w:u w:val="single"/>
        </w:rPr>
        <w:t xml:space="preserve">1.完整实现神经网络的归因解释方法；2.对图像数据集的子类标注有初步探索结果；3.翻译指定英文论文，要求语句通顺、正确、完整；                                                                                               </w:t>
      </w:r>
    </w:p>
    <w:p>
      <w:pPr>
        <w:snapToGrid w:val="0"/>
        <w:spacing w:line="488" w:lineRule="exact"/>
        <w:ind w:left="0" w:leftChars="0" w:right="-624" w:rightChars="-260" w:firstLine="0" w:firstLineChars="0"/>
        <w:rPr>
          <w:rFonts w:hint="eastAsia"/>
          <w:spacing w:val="-16"/>
          <w:sz w:val="24"/>
          <w:u w:val="single"/>
        </w:rPr>
      </w:pPr>
      <w:r>
        <w:rPr>
          <w:rFonts w:hint="eastAsia"/>
          <w:sz w:val="24"/>
          <w:u w:val="single"/>
        </w:rPr>
        <w:t xml:space="preserve">                                                                          </w:t>
      </w:r>
      <w:r>
        <w:rPr>
          <w:sz w:val="24"/>
          <w:u w:val="single"/>
        </w:rPr>
        <w:t xml:space="preserve"> </w:t>
      </w:r>
    </w:p>
    <w:p>
      <w:pPr>
        <w:snapToGrid w:val="0"/>
        <w:spacing w:line="200" w:lineRule="exact"/>
        <w:ind w:left="-384" w:leftChars="-514" w:right="-624" w:rightChars="-260" w:hanging="850" w:hangingChars="409"/>
        <w:rPr>
          <w:rFonts w:hint="eastAsia"/>
          <w:spacing w:val="-16"/>
          <w:sz w:val="24"/>
        </w:rPr>
      </w:pPr>
      <w:r>
        <w:rPr>
          <w:rFonts w:hint="eastAsia"/>
          <w:spacing w:val="-16"/>
          <w:sz w:val="24"/>
        </w:rPr>
        <w:t xml:space="preserve">               </w:t>
      </w:r>
    </w:p>
    <w:p>
      <w:pPr>
        <w:snapToGrid w:val="0"/>
        <w:spacing w:line="288" w:lineRule="auto"/>
        <w:ind w:left="0" w:leftChars="0" w:firstLine="0" w:firstLineChars="0"/>
        <w:rPr>
          <w:rFonts w:hint="eastAsia"/>
          <w:sz w:val="24"/>
        </w:rPr>
      </w:pPr>
      <w:r>
        <w:rPr>
          <w:rFonts w:hint="eastAsia"/>
          <w:sz w:val="24"/>
        </w:rPr>
        <w:t xml:space="preserve">完成任务后提交的书面材料要求(图纸规格、数量，论文字数，外文翻译字数等) </w:t>
      </w:r>
    </w:p>
    <w:p>
      <w:pPr>
        <w:snapToGrid w:val="0"/>
        <w:spacing w:line="400" w:lineRule="exact"/>
        <w:ind w:left="0" w:leftChars="0" w:firstLine="0" w:firstLineChars="0"/>
        <w:rPr>
          <w:rFonts w:hint="eastAsia"/>
          <w:sz w:val="24"/>
          <w:u w:val="single"/>
        </w:rPr>
      </w:pPr>
      <w:r>
        <w:rPr>
          <w:rFonts w:hint="eastAsia"/>
          <w:sz w:val="24"/>
          <w:u w:val="single"/>
        </w:rPr>
        <w:t xml:space="preserve"> </w:t>
      </w:r>
      <w:bookmarkStart w:id="237" w:name="ShuMianCaiLiaoYaoQiu"/>
      <w:bookmarkEnd w:id="237"/>
      <w:r>
        <w:rPr>
          <w:rFonts w:hint="eastAsia"/>
          <w:sz w:val="24"/>
          <w:u w:val="single"/>
        </w:rPr>
        <w:t xml:space="preserve">1.毕业论文1篇，正文字数不少于1.8万字，书写规范符合学校论文质量规范的要求；2.翻译英文论文一篇，中文译文字数不少于3000字;3.程序源代码及说明文档。                                                                                               </w:t>
      </w:r>
    </w:p>
    <w:p>
      <w:pPr>
        <w:snapToGrid w:val="0"/>
        <w:spacing w:line="488" w:lineRule="exact"/>
        <w:ind w:left="0" w:leftChars="0" w:right="-624" w:rightChars="-260" w:firstLine="0" w:firstLineChars="0"/>
        <w:rPr>
          <w:rFonts w:hint="eastAsia"/>
          <w:sz w:val="24"/>
          <w:u w:val="single"/>
        </w:rPr>
      </w:pPr>
      <w:r>
        <w:rPr>
          <w:rFonts w:hint="eastAsia"/>
          <w:sz w:val="24"/>
          <w:u w:val="single"/>
        </w:rPr>
        <w:t xml:space="preserve">                                                                         </w:t>
      </w:r>
      <w:r>
        <w:rPr>
          <w:sz w:val="24"/>
          <w:u w:val="single"/>
        </w:rPr>
        <w:t xml:space="preserve">  </w:t>
      </w:r>
    </w:p>
    <w:p>
      <w:pPr>
        <w:snapToGrid w:val="0"/>
        <w:spacing w:line="200" w:lineRule="exact"/>
        <w:ind w:left="-310" w:leftChars="-514" w:right="-624" w:rightChars="-260" w:hanging="924" w:hangingChars="385"/>
        <w:rPr>
          <w:rFonts w:hint="eastAsia"/>
          <w:sz w:val="24"/>
        </w:rPr>
      </w:pPr>
      <w:r>
        <w:rPr>
          <w:rFonts w:hint="eastAsia"/>
          <w:sz w:val="24"/>
        </w:rPr>
        <w:t xml:space="preserve">          </w:t>
      </w:r>
    </w:p>
    <w:p>
      <w:pPr>
        <w:snapToGrid w:val="0"/>
        <w:spacing w:line="288" w:lineRule="auto"/>
        <w:ind w:left="0" w:leftChars="0" w:firstLine="0" w:firstLineChars="0"/>
        <w:rPr>
          <w:rFonts w:hint="eastAsia"/>
          <w:sz w:val="24"/>
        </w:rPr>
      </w:pPr>
      <w:r>
        <w:rPr>
          <w:rFonts w:hint="eastAsia"/>
          <w:sz w:val="24"/>
        </w:rPr>
        <w:t>主要参考文献</w:t>
      </w:r>
    </w:p>
    <w:p>
      <w:pPr>
        <w:snapToGrid w:val="0"/>
        <w:spacing w:line="400" w:lineRule="exact"/>
        <w:ind w:left="0" w:leftChars="0" w:firstLine="0" w:firstLineChars="0"/>
        <w:rPr>
          <w:rFonts w:hint="eastAsia"/>
          <w:sz w:val="24"/>
          <w:u w:val="single"/>
        </w:rPr>
      </w:pPr>
      <w:r>
        <w:rPr>
          <w:rFonts w:hint="eastAsia"/>
          <w:sz w:val="24"/>
          <w:u w:val="single"/>
        </w:rPr>
        <w:t xml:space="preserve"> </w:t>
      </w:r>
      <w:bookmarkStart w:id="238" w:name="CanKaoWenXian"/>
      <w:bookmarkEnd w:id="238"/>
      <w:r>
        <w:rPr>
          <w:sz w:val="24"/>
          <w:u w:val="single"/>
        </w:rPr>
        <w:t>[1]Zhang,Quan-shi,andSong-ChunZhu."Visualinterpretabilityfordeeplearning:asurvey."FrontiersofInformationTechnologyElectronicEngineering19.1(2018):27-39.[2]Selvaraju,RamprasaathR.,etal."Grad-cam:Visualexplanationsfromdeepnetworksviagradient-basedlocalization."ProceedingsoftheIEEEinternationalconferenceoncomputervision.2017.[3]Ren,Yazhou,etal."Deepclustering:Acomprehensivesurvey."IEEETransactionsonNeuralNetworksandLearningSystems(2024).</w:t>
      </w:r>
      <w:r>
        <w:rPr>
          <w:rFonts w:hint="eastAsia"/>
          <w:sz w:val="24"/>
          <w:u w:val="single"/>
        </w:rPr>
        <w:t xml:space="preserve">                                                                                               </w:t>
      </w:r>
    </w:p>
    <w:p>
      <w:pPr>
        <w:snapToGrid w:val="0"/>
        <w:spacing w:line="488" w:lineRule="exact"/>
        <w:ind w:left="-775" w:leftChars="-323" w:right="-624" w:rightChars="-260" w:firstLine="770" w:firstLineChars="321"/>
        <w:rPr>
          <w:rFonts w:hint="eastAsia"/>
          <w:sz w:val="24"/>
          <w:u w:val="single"/>
        </w:rPr>
      </w:pPr>
      <w:r>
        <w:rPr>
          <w:rFonts w:hint="eastAsia"/>
          <w:sz w:val="24"/>
          <w:u w:val="single"/>
        </w:rPr>
        <w:t xml:space="preserve">                                                                          </w:t>
      </w:r>
    </w:p>
    <w:p>
      <w:pPr>
        <w:spacing w:line="620" w:lineRule="exact"/>
        <w:ind w:right="36" w:rightChars="15"/>
        <w:rPr>
          <w:sz w:val="24"/>
        </w:rPr>
      </w:pPr>
    </w:p>
    <w:tbl>
      <w:tblPr>
        <w:tblStyle w:val="29"/>
        <w:tblW w:w="0" w:type="auto"/>
        <w:tblInd w:w="0" w:type="dxa"/>
        <w:tblLayout w:type="autofit"/>
        <w:tblCellMar>
          <w:top w:w="0" w:type="dxa"/>
          <w:left w:w="108" w:type="dxa"/>
          <w:bottom w:w="0" w:type="dxa"/>
          <w:right w:w="108" w:type="dxa"/>
        </w:tblCellMar>
      </w:tblPr>
      <w:tblGrid>
        <w:gridCol w:w="3058"/>
        <w:gridCol w:w="1529"/>
        <w:gridCol w:w="1191"/>
        <w:gridCol w:w="3397"/>
      </w:tblGrid>
      <w:tr>
        <w:tblPrEx>
          <w:tblCellMar>
            <w:top w:w="0" w:type="dxa"/>
            <w:left w:w="108" w:type="dxa"/>
            <w:bottom w:w="0" w:type="dxa"/>
            <w:right w:w="108" w:type="dxa"/>
          </w:tblCellMar>
        </w:tblPrEx>
        <w:trPr>
          <w:trHeight w:val="567" w:hRule="atLeast"/>
        </w:trPr>
        <w:tc>
          <w:tcPr>
            <w:tcW w:w="3058" w:type="dxa"/>
            <w:shd w:val="clear" w:color="auto" w:fill="auto"/>
            <w:vAlign w:val="center"/>
          </w:tcPr>
          <w:p>
            <w:pPr>
              <w:snapToGrid w:val="0"/>
              <w:spacing w:line="520" w:lineRule="exact"/>
              <w:ind w:right="-624" w:rightChars="-260"/>
              <w:rPr>
                <w:rFonts w:ascii="宋体" w:hAnsi="宋体"/>
                <w:sz w:val="24"/>
              </w:rPr>
            </w:pPr>
          </w:p>
        </w:tc>
        <w:tc>
          <w:tcPr>
            <w:tcW w:w="1529" w:type="dxa"/>
            <w:shd w:val="clear" w:color="auto" w:fill="auto"/>
            <w:vAlign w:val="center"/>
          </w:tcPr>
          <w:p>
            <w:pPr>
              <w:snapToGrid w:val="0"/>
              <w:spacing w:line="520" w:lineRule="exact"/>
              <w:ind w:left="0" w:leftChars="0" w:right="-624" w:rightChars="-260" w:firstLine="0" w:firstLineChars="0"/>
              <w:rPr>
                <w:rFonts w:ascii="宋体" w:hAnsi="宋体"/>
                <w:sz w:val="24"/>
              </w:rPr>
            </w:pPr>
            <w:r>
              <w:rPr>
                <w:rFonts w:hint="eastAsia"/>
                <w:spacing w:val="10"/>
                <w:sz w:val="24"/>
              </w:rPr>
              <w:t>指导教</w:t>
            </w:r>
            <w:r>
              <w:rPr>
                <w:rFonts w:hint="eastAsia"/>
                <w:sz w:val="24"/>
              </w:rPr>
              <w:t>师</w:t>
            </w:r>
          </w:p>
        </w:tc>
        <w:tc>
          <w:tcPr>
            <w:tcW w:w="4588" w:type="dxa"/>
            <w:gridSpan w:val="2"/>
            <w:tcBorders>
              <w:bottom w:val="single" w:color="auto" w:sz="4" w:space="0"/>
            </w:tcBorders>
            <w:shd w:val="clear" w:color="auto" w:fill="auto"/>
            <w:vAlign w:val="center"/>
          </w:tcPr>
          <w:p>
            <w:pPr>
              <w:snapToGrid w:val="0"/>
              <w:spacing w:line="520" w:lineRule="exact"/>
              <w:ind w:right="-624" w:rightChars="-260" w:firstLine="1680" w:firstLineChars="700"/>
              <w:jc w:val="both"/>
              <w:rPr>
                <w:rFonts w:hint="eastAsia" w:ascii="宋体" w:hAnsi="宋体"/>
                <w:sz w:val="24"/>
              </w:rPr>
            </w:pPr>
            <w:bookmarkStart w:id="239" w:name="TeacherUserName"/>
            <w:bookmarkEnd w:id="239"/>
            <w:r>
              <w:rPr>
                <w:rFonts w:hint="eastAsia" w:ascii="宋体" w:hAnsi="宋体"/>
                <w:sz w:val="24"/>
              </w:rPr>
              <w:t>邓辉琦</w:t>
            </w:r>
          </w:p>
        </w:tc>
      </w:tr>
      <w:tr>
        <w:tblPrEx>
          <w:tblCellMar>
            <w:top w:w="0" w:type="dxa"/>
            <w:left w:w="108" w:type="dxa"/>
            <w:bottom w:w="0" w:type="dxa"/>
            <w:right w:w="108" w:type="dxa"/>
          </w:tblCellMar>
        </w:tblPrEx>
        <w:tc>
          <w:tcPr>
            <w:tcW w:w="3058" w:type="dxa"/>
            <w:shd w:val="clear" w:color="auto" w:fill="auto"/>
            <w:vAlign w:val="center"/>
          </w:tcPr>
          <w:p>
            <w:pPr>
              <w:snapToGrid w:val="0"/>
              <w:spacing w:line="520" w:lineRule="exact"/>
              <w:ind w:right="-624" w:rightChars="-260"/>
              <w:rPr>
                <w:rFonts w:ascii="宋体" w:hAnsi="宋体"/>
                <w:sz w:val="24"/>
              </w:rPr>
            </w:pPr>
          </w:p>
        </w:tc>
        <w:tc>
          <w:tcPr>
            <w:tcW w:w="2720" w:type="dxa"/>
            <w:gridSpan w:val="2"/>
            <w:shd w:val="clear" w:color="auto" w:fill="auto"/>
            <w:vAlign w:val="center"/>
          </w:tcPr>
          <w:p>
            <w:pPr>
              <w:snapToGrid w:val="0"/>
              <w:spacing w:line="520" w:lineRule="exact"/>
              <w:ind w:left="0" w:leftChars="0" w:right="-624" w:rightChars="-260" w:firstLine="0" w:firstLineChars="0"/>
              <w:rPr>
                <w:rFonts w:hint="eastAsia"/>
                <w:spacing w:val="10"/>
                <w:sz w:val="24"/>
              </w:rPr>
            </w:pPr>
            <w:r>
              <w:rPr>
                <w:rFonts w:hint="eastAsia"/>
                <w:sz w:val="24"/>
              </w:rPr>
              <w:t>接受设计(论文)任务日期</w:t>
            </w:r>
          </w:p>
        </w:tc>
        <w:tc>
          <w:tcPr>
            <w:tcW w:w="3397" w:type="dxa"/>
            <w:tcBorders>
              <w:bottom w:val="single" w:color="auto" w:sz="4" w:space="0"/>
            </w:tcBorders>
            <w:shd w:val="clear" w:color="auto" w:fill="auto"/>
            <w:vAlign w:val="center"/>
          </w:tcPr>
          <w:p>
            <w:pPr>
              <w:snapToGrid w:val="0"/>
              <w:spacing w:line="520" w:lineRule="exact"/>
              <w:ind w:right="-624" w:rightChars="-260"/>
              <w:jc w:val="both"/>
              <w:rPr>
                <w:rFonts w:hint="eastAsia" w:ascii="宋体" w:hAnsi="宋体"/>
                <w:sz w:val="24"/>
              </w:rPr>
            </w:pPr>
            <w:bookmarkStart w:id="240" w:name="ProfessionalHeadAuditDate2"/>
            <w:bookmarkEnd w:id="240"/>
            <w:r>
              <w:rPr>
                <w:rFonts w:ascii="宋体" w:hAnsi="宋体"/>
                <w:sz w:val="24"/>
              </w:rPr>
              <w:t>2024年11月20日</w:t>
            </w:r>
          </w:p>
        </w:tc>
      </w:tr>
      <w:tr>
        <w:tblPrEx>
          <w:tblCellMar>
            <w:top w:w="0" w:type="dxa"/>
            <w:left w:w="108" w:type="dxa"/>
            <w:bottom w:w="0" w:type="dxa"/>
            <w:right w:w="108" w:type="dxa"/>
          </w:tblCellMar>
        </w:tblPrEx>
        <w:tc>
          <w:tcPr>
            <w:tcW w:w="3058" w:type="dxa"/>
            <w:shd w:val="clear" w:color="auto" w:fill="auto"/>
            <w:vAlign w:val="center"/>
          </w:tcPr>
          <w:p>
            <w:pPr>
              <w:snapToGrid w:val="0"/>
              <w:spacing w:line="520" w:lineRule="exact"/>
              <w:ind w:left="0" w:leftChars="0" w:right="-624" w:rightChars="-260" w:firstLine="0" w:firstLineChars="0"/>
              <w:rPr>
                <w:rFonts w:ascii="宋体" w:hAnsi="宋体"/>
                <w:sz w:val="24"/>
              </w:rPr>
            </w:pPr>
            <w:r>
              <w:rPr>
                <w:rFonts w:hint="eastAsia" w:ascii="宋体" w:hAnsi="宋体"/>
                <w:sz w:val="24"/>
              </w:rPr>
              <w:t>（注：由指导教师填写）</w:t>
            </w:r>
          </w:p>
        </w:tc>
        <w:tc>
          <w:tcPr>
            <w:tcW w:w="1529" w:type="dxa"/>
            <w:shd w:val="clear" w:color="auto" w:fill="auto"/>
            <w:vAlign w:val="center"/>
          </w:tcPr>
          <w:p>
            <w:pPr>
              <w:snapToGrid w:val="0"/>
              <w:spacing w:line="520" w:lineRule="exact"/>
              <w:ind w:right="-624" w:rightChars="-260"/>
              <w:rPr>
                <w:rFonts w:hint="eastAsia"/>
                <w:spacing w:val="10"/>
                <w:sz w:val="24"/>
              </w:rPr>
            </w:pPr>
          </w:p>
        </w:tc>
        <w:tc>
          <w:tcPr>
            <w:tcW w:w="1191" w:type="dxa"/>
            <w:shd w:val="clear" w:color="auto" w:fill="auto"/>
            <w:vAlign w:val="center"/>
          </w:tcPr>
          <w:p>
            <w:pPr>
              <w:snapToGrid w:val="0"/>
              <w:spacing w:line="520" w:lineRule="exact"/>
              <w:ind w:left="0" w:leftChars="0" w:right="-624" w:rightChars="-260" w:firstLine="0" w:firstLineChars="0"/>
              <w:rPr>
                <w:rFonts w:ascii="宋体" w:hAnsi="宋体"/>
                <w:sz w:val="24"/>
              </w:rPr>
            </w:pPr>
            <w:r>
              <w:rPr>
                <w:rFonts w:hint="eastAsia"/>
                <w:sz w:val="24"/>
              </w:rPr>
              <w:t>学生签名</w:t>
            </w:r>
          </w:p>
        </w:tc>
        <w:tc>
          <w:tcPr>
            <w:tcW w:w="3397" w:type="dxa"/>
            <w:tcBorders>
              <w:bottom w:val="single" w:color="auto" w:sz="4" w:space="0"/>
            </w:tcBorders>
            <w:shd w:val="clear" w:color="auto" w:fill="auto"/>
            <w:vAlign w:val="center"/>
          </w:tcPr>
          <w:p>
            <w:pPr>
              <w:snapToGrid w:val="0"/>
              <w:spacing w:line="520" w:lineRule="exact"/>
              <w:ind w:right="-624" w:rightChars="-260" w:firstLine="1200" w:firstLineChars="500"/>
              <w:jc w:val="both"/>
              <w:rPr>
                <w:rFonts w:hint="eastAsia" w:ascii="宋体" w:hAnsi="宋体"/>
                <w:sz w:val="24"/>
              </w:rPr>
            </w:pPr>
            <w:bookmarkStart w:id="241" w:name="StudentElectronicSignature"/>
            <w:bookmarkEnd w:id="241"/>
            <w:r>
              <w:rPr>
                <w:rFonts w:hint="eastAsia" w:ascii="宋体" w:hAnsi="宋体"/>
                <w:sz w:val="24"/>
              </w:rPr>
              <w:t>张可</w:t>
            </w:r>
          </w:p>
        </w:tc>
      </w:tr>
    </w:tbl>
    <w:p>
      <w:pPr>
        <w:tabs>
          <w:tab w:val="left" w:pos="2355"/>
        </w:tabs>
        <w:spacing w:before="480" w:beforeLines="200" w:after="240" w:afterLines="100"/>
        <w:ind w:firstLine="0" w:firstLineChars="0"/>
        <w:rPr>
          <w:rFonts w:hint="eastAsia" w:eastAsia="宋体"/>
          <w:lang w:eastAsia="zh-CN"/>
        </w:rPr>
        <w:sectPr>
          <w:headerReference r:id="rId31" w:type="default"/>
          <w:type w:val="oddPage"/>
          <w:pgSz w:w="11907" w:h="16840"/>
          <w:pgMar w:top="1701" w:right="1474" w:bottom="1418" w:left="1474" w:header="1134" w:footer="992" w:gutter="0"/>
          <w:pgNumType w:fmt="decimal"/>
          <w:cols w:space="720" w:num="1"/>
          <w:docGrid w:linePitch="366" w:charSpace="7430"/>
        </w:sectPr>
      </w:pPr>
    </w:p>
    <w:p>
      <w:pPr>
        <w:tabs>
          <w:tab w:val="left" w:pos="2355"/>
        </w:tabs>
        <w:spacing w:before="480" w:beforeLines="200" w:after="240" w:afterLines="100"/>
        <w:ind w:firstLine="0" w:firstLineChars="0"/>
        <w:rPr>
          <w:rFonts w:hint="eastAsia" w:eastAsia="宋体"/>
          <w:lang w:eastAsia="zh-CN"/>
        </w:rPr>
      </w:pPr>
    </w:p>
    <w:p>
      <w:pPr>
        <w:snapToGrid w:val="0"/>
        <w:spacing w:line="800" w:lineRule="exact"/>
        <w:ind w:left="-34" w:leftChars="-14" w:right="-624" w:rightChars="-260" w:firstLine="0" w:firstLineChars="0"/>
        <w:jc w:val="center"/>
        <w:rPr>
          <w:rFonts w:hint="eastAsia" w:ascii="宋体" w:hAnsi="宋体"/>
          <w:b/>
          <w:bCs/>
          <w:sz w:val="32"/>
        </w:rPr>
      </w:pPr>
      <w:r>
        <w:rPr>
          <w:rFonts w:hint="eastAsia" w:ascii="宋体" w:hAnsi="宋体"/>
          <w:b/>
          <w:bCs/>
          <w:sz w:val="32"/>
        </w:rPr>
        <w:t>西  安  交  通  大  学</w:t>
      </w:r>
    </w:p>
    <w:p>
      <w:pPr>
        <w:snapToGrid w:val="0"/>
        <w:spacing w:line="800" w:lineRule="exact"/>
        <w:ind w:left="-29" w:leftChars="-16" w:right="-624" w:rightChars="-260" w:hanging="9" w:hangingChars="2"/>
        <w:jc w:val="center"/>
        <w:rPr>
          <w:rFonts w:hint="eastAsia" w:ascii="宋体" w:hAnsi="宋体"/>
          <w:b/>
          <w:bCs/>
          <w:sz w:val="44"/>
        </w:rPr>
      </w:pPr>
      <w:r>
        <w:rPr>
          <w:rFonts w:hint="eastAsia" w:ascii="宋体" w:hAnsi="宋体"/>
          <w:b/>
          <w:bCs/>
          <w:sz w:val="44"/>
        </w:rPr>
        <w:t>毕业设计</w:t>
      </w:r>
      <w:r>
        <w:rPr>
          <w:rFonts w:hint="eastAsia" w:ascii="宋体" w:hAnsi="宋体"/>
          <w:b/>
          <w:bCs/>
          <w:spacing w:val="26"/>
          <w:sz w:val="44"/>
        </w:rPr>
        <w:t>(论文)</w:t>
      </w:r>
      <w:r>
        <w:rPr>
          <w:rFonts w:hint="eastAsia" w:ascii="宋体" w:hAnsi="宋体"/>
          <w:b/>
          <w:bCs/>
          <w:sz w:val="44"/>
        </w:rPr>
        <w:t>考核评议书</w:t>
      </w:r>
    </w:p>
    <w:p>
      <w:pPr>
        <w:snapToGrid w:val="0"/>
        <w:spacing w:line="800" w:lineRule="exact"/>
        <w:ind w:left="-29" w:leftChars="-16" w:right="-624" w:rightChars="-260" w:hanging="9" w:hangingChars="2"/>
        <w:jc w:val="center"/>
        <w:rPr>
          <w:rFonts w:hint="eastAsia" w:ascii="宋体" w:hAnsi="宋体"/>
          <w:b/>
          <w:bCs/>
          <w:sz w:val="44"/>
        </w:rPr>
      </w:pPr>
    </w:p>
    <w:p>
      <w:pPr>
        <w:snapToGrid w:val="0"/>
        <w:spacing w:line="440" w:lineRule="exact"/>
        <w:ind w:right="36" w:rightChars="15" w:firstLine="0" w:firstLineChars="0"/>
        <w:jc w:val="left"/>
        <w:rPr>
          <w:rFonts w:hint="eastAsia"/>
        </w:rPr>
      </w:pPr>
      <w:r>
        <w:rPr>
          <w:rFonts w:hint="eastAsia"/>
          <w:u w:val="single"/>
        </w:rPr>
        <w:t xml:space="preserve"> </w:t>
      </w:r>
      <w:r>
        <w:rPr>
          <w:u w:val="single"/>
        </w:rPr>
        <w:t xml:space="preserve"> </w:t>
      </w:r>
      <w:r>
        <w:rPr>
          <w:rFonts w:hint="eastAsia"/>
          <w:u w:val="single"/>
        </w:rPr>
        <w:t xml:space="preserve"> 电子与信息学部</w:t>
      </w:r>
      <w:r>
        <w:rPr>
          <w:u w:val="single"/>
        </w:rPr>
        <w:t xml:space="preserve">  </w:t>
      </w:r>
      <w:r>
        <w:rPr>
          <w:rFonts w:hint="eastAsia"/>
          <w:u w:val="single"/>
        </w:rPr>
        <w:t xml:space="preserve"> </w:t>
      </w:r>
      <w:r>
        <w:rPr>
          <w:rFonts w:hint="eastAsia"/>
        </w:rPr>
        <w:t>学院</w:t>
      </w:r>
      <w:r>
        <w:rPr>
          <w:rFonts w:hint="eastAsia"/>
          <w:u w:val="single"/>
        </w:rPr>
        <w:t xml:space="preserve"> </w:t>
      </w:r>
      <w:r>
        <w:rPr>
          <w:u w:val="single"/>
        </w:rPr>
        <w:t xml:space="preserve"> </w:t>
      </w:r>
      <w:r>
        <w:rPr>
          <w:rFonts w:hint="eastAsia"/>
          <w:u w:val="single"/>
        </w:rPr>
        <w:t xml:space="preserve"> 0505计算机科学与技术</w:t>
      </w:r>
      <w:r>
        <w:rPr>
          <w:u w:val="single"/>
        </w:rPr>
        <w:t xml:space="preserve">  </w:t>
      </w:r>
      <w:r>
        <w:rPr>
          <w:rFonts w:hint="eastAsia"/>
          <w:u w:val="single"/>
        </w:rPr>
        <w:t xml:space="preserve"> </w:t>
      </w:r>
      <w:r>
        <w:rPr>
          <w:rFonts w:hint="eastAsia"/>
        </w:rPr>
        <w:t>专业</w:t>
      </w:r>
      <w:r>
        <w:rPr>
          <w:rFonts w:hint="eastAsia"/>
          <w:u w:val="single"/>
        </w:rPr>
        <w:t xml:space="preserve"> </w:t>
      </w:r>
      <w:r>
        <w:rPr>
          <w:u w:val="single"/>
        </w:rPr>
        <w:t xml:space="preserve"> </w:t>
      </w:r>
      <w:r>
        <w:rPr>
          <w:rFonts w:hint="eastAsia"/>
          <w:u w:val="single"/>
        </w:rPr>
        <w:t xml:space="preserve"> 计算机2102</w:t>
      </w:r>
      <w:r>
        <w:rPr>
          <w:u w:val="single"/>
        </w:rPr>
        <w:t xml:space="preserve">  </w:t>
      </w:r>
      <w:r>
        <w:rPr>
          <w:rFonts w:hint="eastAsia"/>
          <w:u w:val="single"/>
        </w:rPr>
        <w:t xml:space="preserve"> </w:t>
      </w:r>
      <w:r>
        <w:rPr>
          <w:rFonts w:hint="eastAsia"/>
        </w:rPr>
        <w:t xml:space="preserve">班 </w:t>
      </w:r>
    </w:p>
    <w:p>
      <w:pPr>
        <w:snapToGrid w:val="0"/>
        <w:spacing w:line="440" w:lineRule="exact"/>
        <w:ind w:left="-778" w:leftChars="-344" w:right="-823" w:rightChars="-343" w:hanging="48" w:hangingChars="20"/>
        <w:jc w:val="left"/>
        <w:rPr>
          <w:rFonts w:hint="eastAsia"/>
        </w:rPr>
      </w:pPr>
      <w:r>
        <w:rPr>
          <w:rFonts w:hint="eastAsia"/>
        </w:rPr>
        <w:t xml:space="preserve">                                                           </w:t>
      </w:r>
    </w:p>
    <w:p>
      <w:pPr>
        <w:snapToGrid w:val="0"/>
        <w:spacing w:line="440" w:lineRule="exact"/>
        <w:ind w:right="36" w:rightChars="15" w:firstLine="480"/>
        <w:jc w:val="left"/>
        <w:rPr>
          <w:rFonts w:hint="eastAsia"/>
          <w:u w:val="single"/>
        </w:rPr>
      </w:pPr>
      <w:r>
        <w:rPr>
          <w:rFonts w:hint="eastAsia"/>
        </w:rPr>
        <w:t>指导教师对学生</w:t>
      </w:r>
      <w:r>
        <w:rPr>
          <w:rFonts w:hint="eastAsia"/>
          <w:u w:val="single"/>
        </w:rPr>
        <w:t xml:space="preserve"> </w:t>
      </w:r>
      <w:r>
        <w:rPr>
          <w:u w:val="single"/>
        </w:rPr>
        <w:t xml:space="preserve"> </w:t>
      </w:r>
      <w:r>
        <w:rPr>
          <w:rFonts w:hint="eastAsia"/>
          <w:u w:val="single"/>
        </w:rPr>
        <w:t xml:space="preserve"> 张可</w:t>
      </w:r>
      <w:r>
        <w:rPr>
          <w:u w:val="single"/>
        </w:rPr>
        <w:t xml:space="preserve">  </w:t>
      </w:r>
      <w:r>
        <w:rPr>
          <w:rFonts w:hint="eastAsia"/>
          <w:u w:val="single"/>
        </w:rPr>
        <w:t xml:space="preserve"> </w:t>
      </w:r>
      <w:r>
        <w:rPr>
          <w:rFonts w:hint="eastAsia"/>
        </w:rPr>
        <w:t>所完成的课题为</w:t>
      </w:r>
      <w:r>
        <w:rPr>
          <w:rFonts w:hint="eastAsia"/>
          <w:u w:val="single"/>
        </w:rPr>
        <w:t xml:space="preserve"> </w:t>
      </w:r>
      <w:r>
        <w:rPr>
          <w:u w:val="single"/>
        </w:rPr>
        <w:t xml:space="preserve"> </w:t>
      </w:r>
      <w:r>
        <w:rPr>
          <w:rFonts w:hint="eastAsia"/>
          <w:u w:val="single"/>
        </w:rPr>
        <w:t xml:space="preserve"> 基于神经网络归因解释的未标注子类研究</w:t>
      </w:r>
      <w:r>
        <w:rPr>
          <w:u w:val="single"/>
        </w:rPr>
        <w:t xml:space="preserve">  </w:t>
      </w:r>
      <w:r>
        <w:rPr>
          <w:rFonts w:hint="eastAsia"/>
          <w:u w:val="single"/>
        </w:rPr>
        <w:t xml:space="preserve"> </w:t>
      </w:r>
    </w:p>
    <w:p>
      <w:pPr>
        <w:tabs>
          <w:tab w:val="left" w:pos="402"/>
        </w:tabs>
        <w:snapToGrid w:val="0"/>
        <w:spacing w:line="440" w:lineRule="exact"/>
        <w:ind w:left="-778" w:leftChars="-324" w:right="36" w:rightChars="15" w:firstLine="775" w:firstLineChars="323"/>
        <w:jc w:val="left"/>
        <w:rPr>
          <w:u w:val="single"/>
        </w:rPr>
      </w:pPr>
      <w:r>
        <w:rPr>
          <w:rFonts w:hint="eastAsia"/>
        </w:rPr>
        <w:t>的毕业设计(论文)进行的情况，完成的质量及评分的意见：</w:t>
      </w:r>
      <w:r>
        <w:rPr>
          <w:rFonts w:hint="eastAsia"/>
          <w:u w:val="single"/>
        </w:rPr>
        <w:t xml:space="preserve"> </w:t>
      </w:r>
      <w:r>
        <w:rPr>
          <w:u w:val="single"/>
        </w:rPr>
        <w:t xml:space="preserve"> </w:t>
      </w:r>
      <w:r>
        <w:rPr>
          <w:rFonts w:hint="eastAsia"/>
          <w:u w:val="single"/>
        </w:rPr>
        <w:t xml:space="preserve"> </w:t>
      </w:r>
      <w:bookmarkStart w:id="242" w:name="PaperConfirmedDraftAuditAuditOpinion"/>
      <w:bookmarkEnd w:id="242"/>
      <w:r>
        <w:rPr>
          <w:rFonts w:hint="eastAsia"/>
          <w:u w:val="single"/>
        </w:rPr>
        <w:t>尽管神经网络在图像分类任务中已取得显著成果，但在细粒度子类识别（如不同犬种）方面仍存在性能瓶颈。针对这一问题，本文聚焦于神经网络区分细粒度子类的内部机制，旨在解释哪些特征通道在子类判别中起到了关键作用。具体而言，论文基于类激活图（Grad-CAM）解释算法，提出了两项用于衡量子类区分能力的新指标，并通过实验证明其在细粒度分类任务中相较于传统指标具有显著优势。此外，本文引入对比式 Grad-CAM 方法，有效识别出影响子类判别的关键卷积通道。需要指出的是，卷积通道的可视化手段尚有进一步提升空间。总体来看，论文结构清晰、论证严谨、图表表达规范，写作态度认真，符合工科学位论文的基本要求。</w:t>
      </w:r>
      <w:r>
        <w:rPr>
          <w:u w:val="single"/>
        </w:rPr>
        <w:t xml:space="preserve">  </w:t>
      </w:r>
      <w:r>
        <w:rPr>
          <w:rFonts w:hint="eastAsia"/>
          <w:u w:val="single"/>
        </w:rPr>
        <w:t xml:space="preserve"> </w:t>
      </w:r>
    </w:p>
    <w:p>
      <w:pPr>
        <w:tabs>
          <w:tab w:val="left" w:pos="402"/>
        </w:tabs>
        <w:snapToGrid w:val="0"/>
        <w:spacing w:line="440" w:lineRule="exact"/>
        <w:ind w:left="-778" w:leftChars="-324" w:right="36" w:rightChars="15" w:firstLine="775" w:firstLineChars="323"/>
        <w:jc w:val="left"/>
        <w:rPr>
          <w:rFonts w:hint="eastAsia"/>
        </w:rPr>
      </w:pPr>
    </w:p>
    <w:p>
      <w:pPr>
        <w:snapToGrid w:val="0"/>
        <w:spacing w:line="440" w:lineRule="exact"/>
        <w:ind w:left="-778" w:leftChars="-324" w:right="36" w:rightChars="15" w:firstLine="775" w:firstLineChars="323"/>
        <w:jc w:val="left"/>
      </w:pPr>
      <w:r>
        <w:rPr>
          <w:rFonts w:hint="eastAsia"/>
        </w:rPr>
        <w:t>指导教师建议成绩：</w:t>
      </w:r>
      <w:r>
        <w:rPr>
          <w:rFonts w:hint="eastAsia"/>
          <w:u w:val="single"/>
        </w:rPr>
        <w:t xml:space="preserve"> </w:t>
      </w:r>
      <w:r>
        <w:rPr>
          <w:u w:val="single"/>
        </w:rPr>
        <w:t xml:space="preserve"> </w:t>
      </w:r>
      <w:r>
        <w:rPr>
          <w:rFonts w:hint="eastAsia"/>
          <w:u w:val="single"/>
        </w:rPr>
        <w:t xml:space="preserve"> </w:t>
      </w:r>
      <w:bookmarkStart w:id="243" w:name="GuidanceScore"/>
      <w:bookmarkEnd w:id="243"/>
      <w:r>
        <w:rPr>
          <w:u w:val="single"/>
        </w:rPr>
        <w:t xml:space="preserve">A-  </w:t>
      </w:r>
      <w:r>
        <w:rPr>
          <w:rFonts w:hint="eastAsia"/>
          <w:u w:val="single"/>
        </w:rPr>
        <w:t xml:space="preserve"> </w:t>
      </w:r>
      <w:r>
        <w:rPr>
          <w:rFonts w:hint="eastAsia"/>
        </w:rPr>
        <w:t xml:space="preserve">                                           </w:t>
      </w:r>
    </w:p>
    <w:p>
      <w:pPr>
        <w:wordWrap w:val="0"/>
        <w:snapToGrid w:val="0"/>
        <w:spacing w:line="440" w:lineRule="exact"/>
        <w:ind w:left="-778" w:leftChars="-324" w:right="36" w:rightChars="15" w:firstLine="775" w:firstLineChars="323"/>
        <w:jc w:val="right"/>
      </w:pPr>
    </w:p>
    <w:p>
      <w:pPr>
        <w:wordWrap w:val="0"/>
        <w:snapToGrid w:val="0"/>
        <w:spacing w:line="440" w:lineRule="exact"/>
        <w:ind w:left="-778" w:leftChars="-324" w:right="36" w:rightChars="15" w:firstLine="775" w:firstLineChars="323"/>
        <w:jc w:val="right"/>
        <w:rPr>
          <w:u w:val="single"/>
        </w:rPr>
      </w:pPr>
      <w:r>
        <w:rPr>
          <w:rFonts w:hint="eastAsia"/>
        </w:rPr>
        <w:t>指导教师</w:t>
      </w:r>
      <w:r>
        <w:rPr>
          <w:rFonts w:hint="eastAsia"/>
          <w:u w:val="single"/>
        </w:rPr>
        <w:t xml:space="preserve"> </w:t>
      </w:r>
      <w:r>
        <w:rPr>
          <w:u w:val="single"/>
        </w:rPr>
        <w:t xml:space="preserve"> </w:t>
      </w:r>
      <w:r>
        <w:rPr>
          <w:rFonts w:hint="eastAsia"/>
          <w:u w:val="single"/>
        </w:rPr>
        <w:t xml:space="preserve"> </w:t>
      </w:r>
      <w:bookmarkStart w:id="244" w:name="PaperConfirmedDraftAuditElectronicSignat"/>
      <w:bookmarkEnd w:id="244"/>
      <w:r>
        <w:rPr>
          <w:rFonts w:hint="eastAsia"/>
          <w:u w:val="single"/>
        </w:rPr>
        <w:t>邓辉琦</w:t>
      </w:r>
      <w:r>
        <w:rPr>
          <w:u w:val="single"/>
        </w:rPr>
        <w:t xml:space="preserve">  </w:t>
      </w:r>
      <w:r>
        <w:rPr>
          <w:rFonts w:hint="eastAsia"/>
          <w:u w:val="single"/>
        </w:rPr>
        <w:t xml:space="preserve"> </w:t>
      </w:r>
    </w:p>
    <w:p>
      <w:pPr>
        <w:snapToGrid w:val="0"/>
        <w:spacing w:line="440" w:lineRule="exact"/>
        <w:ind w:left="-778" w:leftChars="-324" w:right="36" w:rightChars="15" w:firstLine="775" w:firstLineChars="323"/>
        <w:jc w:val="right"/>
        <w:rPr>
          <w:rFonts w:hint="eastAsia"/>
        </w:rPr>
      </w:pPr>
      <w:bookmarkStart w:id="245" w:name="PaperConfirmedDraftAuditAuditDate"/>
      <w:bookmarkEnd w:id="245"/>
      <w:r>
        <w:rPr>
          <w:rFonts w:hint="eastAsia"/>
        </w:rPr>
        <w:t>2025年06月04日</w:t>
      </w:r>
    </w:p>
    <w:p>
      <w:pPr>
        <w:snapToGrid w:val="0"/>
        <w:spacing w:line="440" w:lineRule="exact"/>
        <w:ind w:left="-396" w:leftChars="-344" w:right="-823" w:rightChars="-343" w:hanging="430" w:hangingChars="207"/>
        <w:jc w:val="left"/>
        <w:rPr>
          <w:rFonts w:hint="eastAsia"/>
        </w:rPr>
      </w:pPr>
      <w:r>
        <w:rPr>
          <w:rFonts w:hint="eastAsia"/>
          <w:spacing w:val="-16"/>
        </w:rPr>
        <w:t xml:space="preserve">                                                                                                               </w:t>
      </w:r>
      <w:r>
        <w:rPr>
          <w:rFonts w:hint="eastAsia"/>
        </w:rPr>
        <w:t xml:space="preserve">     </w:t>
      </w:r>
    </w:p>
    <w:p>
      <w:pPr>
        <w:snapToGrid w:val="0"/>
        <w:spacing w:line="400" w:lineRule="exact"/>
        <w:ind w:left="-315" w:leftChars="-344" w:right="-823" w:rightChars="-343" w:hanging="511" w:hangingChars="213"/>
        <w:rPr>
          <w:rFonts w:hint="eastAsia"/>
        </w:rPr>
        <w:sectPr>
          <w:headerReference r:id="rId32" w:type="default"/>
          <w:pgSz w:w="11907" w:h="16840"/>
          <w:pgMar w:top="1701" w:right="1474" w:bottom="1418" w:left="1474" w:header="1134" w:footer="992" w:gutter="0"/>
          <w:pgNumType w:fmt="decimal"/>
          <w:cols w:space="720" w:num="1"/>
          <w:docGrid w:linePitch="366" w:charSpace="7430"/>
        </w:sectPr>
      </w:pPr>
      <w:r>
        <w:rPr>
          <w:rFonts w:hint="eastAsia"/>
        </w:rPr>
        <w:t xml:space="preserve"> </w:t>
      </w:r>
    </w:p>
    <w:p>
      <w:pPr>
        <w:snapToGrid w:val="0"/>
        <w:spacing w:line="400" w:lineRule="exact"/>
        <w:ind w:left="-315" w:leftChars="-344" w:right="-823" w:rightChars="-343" w:hanging="511" w:hangingChars="213"/>
        <w:rPr>
          <w:rFonts w:hint="eastAsia"/>
        </w:rPr>
      </w:pPr>
    </w:p>
    <w:p>
      <w:pPr>
        <w:snapToGrid w:val="0"/>
        <w:ind w:firstLine="0" w:firstLineChars="0"/>
        <w:jc w:val="center"/>
        <w:rPr>
          <w:rFonts w:hint="eastAsia" w:ascii="宋体" w:hAnsi="宋体"/>
          <w:b/>
          <w:bCs/>
          <w:spacing w:val="26"/>
          <w:sz w:val="44"/>
        </w:rPr>
      </w:pPr>
      <w:r>
        <w:rPr>
          <w:rFonts w:hint="eastAsia" w:ascii="宋体" w:hAnsi="宋体"/>
          <w:b/>
          <w:bCs/>
          <w:sz w:val="32"/>
        </w:rPr>
        <w:t>西  安  交  通  大  学</w:t>
      </w:r>
    </w:p>
    <w:p>
      <w:pPr>
        <w:snapToGrid w:val="0"/>
        <w:ind w:firstLine="0" w:firstLineChars="0"/>
        <w:jc w:val="center"/>
        <w:rPr>
          <w:rFonts w:hint="eastAsia" w:ascii="宋体" w:hAnsi="宋体"/>
          <w:b/>
          <w:bCs/>
          <w:spacing w:val="26"/>
          <w:sz w:val="44"/>
        </w:rPr>
      </w:pPr>
      <w:r>
        <w:rPr>
          <w:rFonts w:hint="eastAsia" w:ascii="宋体" w:hAnsi="宋体"/>
          <w:b/>
          <w:bCs/>
          <w:spacing w:val="26"/>
          <w:sz w:val="44"/>
        </w:rPr>
        <w:t>毕业设计(论文)评审意见书</w:t>
      </w:r>
    </w:p>
    <w:p>
      <w:pPr>
        <w:snapToGrid w:val="0"/>
        <w:spacing w:line="400" w:lineRule="exact"/>
        <w:ind w:left="-315" w:leftChars="-344" w:right="36" w:rightChars="15" w:hanging="511" w:hangingChars="213"/>
        <w:rPr>
          <w:rFonts w:hint="eastAsia"/>
        </w:rPr>
      </w:pPr>
      <w:r>
        <w:rPr>
          <w:rFonts w:hint="eastAsia"/>
        </w:rPr>
        <w:t xml:space="preserve">                                                                                  </w:t>
      </w:r>
    </w:p>
    <w:p>
      <w:pPr>
        <w:snapToGrid w:val="0"/>
        <w:spacing w:line="440" w:lineRule="exact"/>
        <w:ind w:right="36" w:rightChars="15" w:firstLine="480"/>
        <w:jc w:val="left"/>
        <w:rPr>
          <w:u w:val="single"/>
        </w:rPr>
      </w:pPr>
      <w:r>
        <w:rPr>
          <w:rFonts w:hint="eastAsia"/>
        </w:rPr>
        <w:t>评审意见：</w:t>
      </w:r>
      <w:r>
        <w:rPr>
          <w:rFonts w:hint="eastAsia"/>
          <w:u w:val="single"/>
        </w:rPr>
        <w:t xml:space="preserve"> </w:t>
      </w:r>
      <w:r>
        <w:rPr>
          <w:u w:val="single"/>
        </w:rPr>
        <w:t xml:space="preserve"> </w:t>
      </w:r>
      <w:r>
        <w:rPr>
          <w:rFonts w:hint="eastAsia"/>
          <w:u w:val="single"/>
        </w:rPr>
        <w:t xml:space="preserve"> </w:t>
      </w:r>
      <w:bookmarkStart w:id="246" w:name="ReviewAuditOpinion1"/>
      <w:bookmarkEnd w:id="246"/>
      <w:r>
        <w:rPr>
          <w:rFonts w:hint="eastAsia"/>
          <w:u w:val="single"/>
        </w:rPr>
        <w:t>本文研究了卷积神经网络在细粒度子类识别任务中的应用，从模型内部表征出发，研究其区分细粒度子类的机制，着重分析在判别过程中发挥关键作用的特征通道。具体而言，本文基于类激活图（Grad-CAM）解释方法，提出两种衡量子类可分性的指标，并在实证研究中验证了其相较传统指标在细粒度任务中的优越性。与此同时，引入了对比式 Grad-CAM，用于精确定位在子类判别中具有重要影响的卷积通道。整体来看，论文结构完整、论述充分、图表清晰，写作规范，符合工科学位论文的质量标准。</w:t>
      </w:r>
      <w:r>
        <w:rPr>
          <w:u w:val="single"/>
        </w:rPr>
        <w:t xml:space="preserve">  </w:t>
      </w:r>
      <w:r>
        <w:rPr>
          <w:rFonts w:hint="eastAsia"/>
          <w:u w:val="single"/>
        </w:rPr>
        <w:t xml:space="preserve"> </w:t>
      </w:r>
    </w:p>
    <w:p>
      <w:pPr>
        <w:snapToGrid w:val="0"/>
        <w:spacing w:line="440" w:lineRule="exact"/>
        <w:ind w:right="36" w:rightChars="15" w:firstLine="0" w:firstLineChars="0"/>
        <w:jc w:val="left"/>
        <w:rPr>
          <w:u w:val="single"/>
        </w:rPr>
      </w:pPr>
      <w:r>
        <w:rPr>
          <w:rFonts w:hint="eastAsia"/>
        </w:rPr>
        <w:t>评阅结论：</w:t>
      </w:r>
      <w:r>
        <w:rPr>
          <w:rFonts w:hint="eastAsia"/>
          <w:u w:val="single"/>
        </w:rPr>
        <w:t xml:space="preserve"> </w:t>
      </w:r>
      <w:r>
        <w:rPr>
          <w:u w:val="single"/>
        </w:rPr>
        <w:t xml:space="preserve"> </w:t>
      </w:r>
      <w:r>
        <w:rPr>
          <w:rFonts w:hint="eastAsia"/>
          <w:u w:val="single"/>
        </w:rPr>
        <w:t xml:space="preserve"> </w:t>
      </w:r>
      <w:bookmarkStart w:id="247" w:name="AuditResult1"/>
      <w:bookmarkEnd w:id="247"/>
      <w:r>
        <w:rPr>
          <w:rFonts w:hint="eastAsia"/>
          <w:u w:val="single"/>
        </w:rPr>
        <w:t>同意答辩</w:t>
      </w:r>
      <w:r>
        <w:rPr>
          <w:u w:val="single"/>
        </w:rPr>
        <w:t xml:space="preserve">  </w:t>
      </w:r>
      <w:r>
        <w:rPr>
          <w:rFonts w:hint="eastAsia"/>
          <w:u w:val="single"/>
        </w:rPr>
        <w:t xml:space="preserve"> </w:t>
      </w:r>
      <w:r>
        <w:t xml:space="preserve">                 </w:t>
      </w:r>
      <w:r>
        <w:rPr>
          <w:rFonts w:hint="eastAsia"/>
        </w:rPr>
        <w:t>　评阅人建议成绩：</w:t>
      </w:r>
      <w:r>
        <w:rPr>
          <w:rFonts w:hint="eastAsia"/>
          <w:u w:val="single"/>
        </w:rPr>
        <w:t xml:space="preserve"> </w:t>
      </w:r>
      <w:r>
        <w:rPr>
          <w:u w:val="single"/>
        </w:rPr>
        <w:t xml:space="preserve"> </w:t>
      </w:r>
      <w:r>
        <w:rPr>
          <w:rFonts w:hint="eastAsia"/>
          <w:u w:val="single"/>
        </w:rPr>
        <w:t xml:space="preserve"> </w:t>
      </w:r>
      <w:bookmarkStart w:id="248" w:name="EvaluationScore1"/>
      <w:bookmarkEnd w:id="248"/>
      <w:r>
        <w:rPr>
          <w:u w:val="single"/>
        </w:rPr>
        <w:t xml:space="preserve">A-  </w:t>
      </w:r>
      <w:r>
        <w:rPr>
          <w:rFonts w:hint="eastAsia"/>
          <w:u w:val="single"/>
        </w:rPr>
        <w:t xml:space="preserve"> </w:t>
      </w:r>
    </w:p>
    <w:p>
      <w:pPr>
        <w:snapToGrid w:val="0"/>
        <w:spacing w:line="440" w:lineRule="exact"/>
        <w:ind w:left="-315" w:leftChars="-344" w:right="36" w:rightChars="15" w:hanging="511" w:hangingChars="213"/>
        <w:jc w:val="right"/>
      </w:pPr>
    </w:p>
    <w:p>
      <w:pPr>
        <w:wordWrap w:val="0"/>
        <w:snapToGrid w:val="0"/>
        <w:spacing w:line="440" w:lineRule="exact"/>
        <w:ind w:left="-315" w:leftChars="-344" w:right="36" w:rightChars="15" w:hanging="511" w:hangingChars="213"/>
        <w:jc w:val="right"/>
        <w:rPr>
          <w:u w:val="single"/>
        </w:rPr>
      </w:pPr>
      <w:r>
        <w:rPr>
          <w:rFonts w:hint="eastAsia"/>
        </w:rPr>
        <w:t>评阅人</w:t>
      </w:r>
      <w:r>
        <w:rPr>
          <w:rFonts w:hint="eastAsia"/>
          <w:u w:val="single"/>
        </w:rPr>
        <w:t xml:space="preserve"> </w:t>
      </w:r>
      <w:r>
        <w:rPr>
          <w:u w:val="single"/>
        </w:rPr>
        <w:t xml:space="preserve"> </w:t>
      </w:r>
      <w:r>
        <w:rPr>
          <w:rFonts w:hint="eastAsia"/>
          <w:u w:val="single"/>
        </w:rPr>
        <w:t xml:space="preserve"> </w:t>
      </w:r>
      <w:bookmarkStart w:id="249" w:name="ReviewElectronicSignature1"/>
      <w:bookmarkEnd w:id="249"/>
      <w:r>
        <w:rPr>
          <w:rFonts w:hint="eastAsia"/>
          <w:u w:val="single"/>
        </w:rPr>
        <w:t>聂世强</w:t>
      </w:r>
      <w:r>
        <w:rPr>
          <w:u w:val="single"/>
        </w:rPr>
        <w:t xml:space="preserve">  </w:t>
      </w:r>
      <w:r>
        <w:rPr>
          <w:rFonts w:hint="eastAsia"/>
          <w:u w:val="single"/>
        </w:rPr>
        <w:t xml:space="preserve"> </w:t>
      </w:r>
      <w:r>
        <w:rPr>
          <w:rFonts w:hint="eastAsia"/>
        </w:rPr>
        <w:t>职称</w:t>
      </w:r>
      <w:r>
        <w:rPr>
          <w:rFonts w:hint="eastAsia"/>
          <w:u w:val="single"/>
        </w:rPr>
        <w:t xml:space="preserve"> </w:t>
      </w:r>
      <w:r>
        <w:rPr>
          <w:u w:val="single"/>
        </w:rPr>
        <w:t xml:space="preserve"> </w:t>
      </w:r>
      <w:bookmarkStart w:id="250" w:name="ReviewProfessionalTitle1"/>
      <w:bookmarkEnd w:id="250"/>
      <w:r>
        <w:rPr>
          <w:rFonts w:hint="eastAsia"/>
          <w:u w:val="single"/>
        </w:rPr>
        <w:t xml:space="preserve">助理教授 </w:t>
      </w:r>
      <w:r>
        <w:rPr>
          <w:u w:val="single"/>
        </w:rPr>
        <w:t xml:space="preserve">  </w:t>
      </w:r>
      <w:r>
        <w:rPr>
          <w:rFonts w:hint="eastAsia"/>
          <w:u w:val="single"/>
        </w:rPr>
        <w:t xml:space="preserve"> </w:t>
      </w:r>
    </w:p>
    <w:p>
      <w:pPr>
        <w:snapToGrid w:val="0"/>
        <w:spacing w:line="440" w:lineRule="exact"/>
        <w:ind w:left="-315" w:leftChars="-344" w:right="36" w:rightChars="15" w:hanging="511" w:hangingChars="213"/>
        <w:jc w:val="right"/>
        <w:rPr>
          <w:rFonts w:hint="eastAsia"/>
        </w:rPr>
      </w:pPr>
      <w:bookmarkStart w:id="251" w:name="ReviewAuditDate1"/>
      <w:bookmarkEnd w:id="251"/>
      <w:r>
        <w:rPr>
          <w:rFonts w:hint="eastAsia"/>
        </w:rPr>
        <w:t>2025年06月04日</w:t>
      </w:r>
    </w:p>
    <w:p>
      <w:pPr>
        <w:snapToGrid w:val="0"/>
        <w:spacing w:line="440" w:lineRule="exact"/>
        <w:ind w:left="-315" w:leftChars="-344" w:right="36" w:rightChars="15" w:hanging="511" w:hangingChars="213"/>
        <w:jc w:val="left"/>
        <w:rPr>
          <w:rFonts w:hint="eastAsia"/>
        </w:rPr>
      </w:pPr>
    </w:p>
    <w:p>
      <w:pPr>
        <w:snapToGrid w:val="0"/>
        <w:spacing w:line="440" w:lineRule="exact"/>
        <w:ind w:left="-315" w:leftChars="-344" w:right="36" w:rightChars="15" w:hanging="511" w:hangingChars="213"/>
        <w:jc w:val="both"/>
        <w:rPr>
          <w:rFonts w:hint="eastAsia"/>
        </w:rPr>
        <w:sectPr>
          <w:pgSz w:w="11907" w:h="16840"/>
          <w:pgMar w:top="1701" w:right="1474" w:bottom="1418" w:left="1474" w:header="1134" w:footer="992" w:gutter="0"/>
          <w:pgNumType w:fmt="decimal"/>
          <w:cols w:space="720" w:num="1"/>
          <w:docGrid w:linePitch="366" w:charSpace="7430"/>
        </w:sectPr>
      </w:pPr>
    </w:p>
    <w:p>
      <w:pPr>
        <w:snapToGrid w:val="0"/>
        <w:spacing w:line="440" w:lineRule="exact"/>
        <w:ind w:left="0" w:leftChars="0" w:right="36" w:rightChars="15" w:firstLine="0" w:firstLineChars="0"/>
        <w:jc w:val="both"/>
        <w:rPr>
          <w:rFonts w:hint="eastAsia"/>
        </w:rPr>
      </w:pPr>
    </w:p>
    <w:p>
      <w:pPr>
        <w:snapToGrid w:val="0"/>
        <w:spacing w:line="440" w:lineRule="exact"/>
        <w:ind w:left="-315" w:leftChars="-344" w:right="36" w:rightChars="15" w:hanging="511" w:hangingChars="213"/>
        <w:rPr>
          <w:rFonts w:hint="eastAsia"/>
        </w:rPr>
      </w:pPr>
      <w:r>
        <w:rPr>
          <w:rFonts w:hint="eastAsia"/>
        </w:rPr>
        <w:t xml:space="preserve">                                                                                    </w:t>
      </w:r>
    </w:p>
    <w:p>
      <w:pPr>
        <w:snapToGrid w:val="0"/>
        <w:spacing w:line="440" w:lineRule="exact"/>
        <w:ind w:left="112" w:leftChars="-344" w:right="-823" w:rightChars="-343" w:hanging="938" w:hangingChars="213"/>
        <w:jc w:val="center"/>
        <w:rPr>
          <w:rFonts w:hint="eastAsia" w:eastAsia="华文中宋"/>
          <w:b/>
          <w:bCs/>
          <w:sz w:val="44"/>
        </w:rPr>
      </w:pPr>
    </w:p>
    <w:p>
      <w:pPr>
        <w:snapToGrid w:val="0"/>
        <w:spacing w:line="440" w:lineRule="exact"/>
        <w:ind w:left="112" w:leftChars="-344" w:right="-823" w:rightChars="-343" w:hanging="938" w:hangingChars="213"/>
        <w:jc w:val="center"/>
        <w:rPr>
          <w:rFonts w:hint="eastAsia" w:eastAsia="华文中宋"/>
          <w:b/>
          <w:bCs/>
          <w:sz w:val="44"/>
        </w:rPr>
      </w:pPr>
    </w:p>
    <w:p>
      <w:pPr>
        <w:snapToGrid w:val="0"/>
        <w:spacing w:line="440" w:lineRule="exact"/>
        <w:ind w:left="-2" w:leftChars="-1" w:right="-823" w:rightChars="-343" w:firstLine="3" w:firstLineChars="0"/>
        <w:jc w:val="center"/>
        <w:rPr>
          <w:rFonts w:ascii="宋体" w:hAnsi="宋体"/>
          <w:spacing w:val="10"/>
        </w:rPr>
      </w:pPr>
      <w:r>
        <w:rPr>
          <w:rFonts w:hint="eastAsia" w:ascii="宋体" w:hAnsi="宋体"/>
          <w:b/>
          <w:bCs/>
          <w:spacing w:val="20"/>
          <w:sz w:val="44"/>
        </w:rPr>
        <w:t>毕业设计(论文)答辩结果</w:t>
      </w:r>
    </w:p>
    <w:p>
      <w:pPr>
        <w:snapToGrid w:val="0"/>
        <w:spacing w:line="440" w:lineRule="exact"/>
        <w:ind w:left="-2" w:leftChars="-1" w:right="-823" w:rightChars="-343" w:firstLine="3" w:firstLineChars="0"/>
        <w:jc w:val="center"/>
        <w:rPr>
          <w:rFonts w:hint="eastAsia" w:ascii="宋体" w:hAnsi="宋体"/>
          <w:spacing w:val="10"/>
        </w:rPr>
      </w:pPr>
    </w:p>
    <w:p>
      <w:pPr>
        <w:snapToGrid w:val="0"/>
        <w:spacing w:line="560" w:lineRule="exact"/>
        <w:ind w:right="-823" w:rightChars="-343" w:firstLine="150" w:firstLineChars="58"/>
        <w:jc w:val="center"/>
        <w:rPr>
          <w:rFonts w:ascii="宋体" w:hAnsi="宋体"/>
          <w:spacing w:val="10"/>
          <w:sz w:val="32"/>
        </w:rPr>
      </w:pPr>
      <w:r>
        <w:rPr>
          <w:rFonts w:hint="eastAsia"/>
          <w:spacing w:val="10"/>
          <w:u w:val="single"/>
        </w:rPr>
        <w:t xml:space="preserve">   电子与信息学部   </w:t>
      </w:r>
      <w:r>
        <w:rPr>
          <w:rFonts w:hint="eastAsia" w:ascii="宋体" w:hAnsi="宋体"/>
          <w:b/>
          <w:bCs/>
          <w:spacing w:val="10"/>
          <w:sz w:val="32"/>
        </w:rPr>
        <w:t>学院</w:t>
      </w:r>
    </w:p>
    <w:p>
      <w:pPr>
        <w:snapToGrid w:val="0"/>
        <w:spacing w:line="560" w:lineRule="exact"/>
        <w:ind w:right="-823" w:rightChars="-343" w:firstLine="150" w:firstLineChars="58"/>
        <w:jc w:val="center"/>
        <w:rPr>
          <w:rFonts w:hint="eastAsia" w:ascii="华文中宋" w:hAnsi="华文中宋" w:eastAsia="华文中宋"/>
          <w:b/>
          <w:bCs/>
          <w:spacing w:val="10"/>
          <w:sz w:val="32"/>
        </w:rPr>
      </w:pPr>
      <w:r>
        <w:rPr>
          <w:rFonts w:hint="eastAsia"/>
          <w:spacing w:val="10"/>
          <w:u w:val="single"/>
        </w:rPr>
        <w:t xml:space="preserve">   0505计算机科学与技术   </w:t>
      </w:r>
      <w:r>
        <w:rPr>
          <w:rFonts w:hint="eastAsia" w:ascii="宋体" w:hAnsi="宋体"/>
          <w:b/>
          <w:bCs/>
          <w:spacing w:val="10"/>
          <w:sz w:val="32"/>
        </w:rPr>
        <w:t>专业</w:t>
      </w:r>
    </w:p>
    <w:p>
      <w:pPr>
        <w:snapToGrid w:val="0"/>
        <w:spacing w:line="440" w:lineRule="exact"/>
        <w:ind w:left="-624" w:leftChars="-260" w:right="36" w:rightChars="15" w:firstLine="613" w:firstLineChars="236"/>
        <w:rPr>
          <w:rFonts w:hint="eastAsia"/>
          <w:spacing w:val="10"/>
        </w:rPr>
      </w:pPr>
      <w:r>
        <w:rPr>
          <w:rFonts w:hint="eastAsia"/>
          <w:spacing w:val="10"/>
        </w:rPr>
        <w:t xml:space="preserve">                                                                </w:t>
      </w:r>
    </w:p>
    <w:p>
      <w:pPr>
        <w:snapToGrid w:val="0"/>
        <w:spacing w:line="440" w:lineRule="exact"/>
        <w:ind w:right="36" w:rightChars="15" w:firstLine="520"/>
        <w:rPr>
          <w:rFonts w:hint="eastAsia"/>
          <w:spacing w:val="10"/>
          <w:u w:val="single"/>
        </w:rPr>
      </w:pPr>
      <w:r>
        <w:rPr>
          <w:rFonts w:hint="eastAsia"/>
          <w:spacing w:val="10"/>
        </w:rPr>
        <w:t>毕业设计(论文)答辩组对学生</w:t>
      </w:r>
      <w:r>
        <w:rPr>
          <w:rFonts w:hint="eastAsia"/>
          <w:spacing w:val="10"/>
          <w:u w:val="single"/>
        </w:rPr>
        <w:t xml:space="preserve">   </w:t>
      </w:r>
      <w:bookmarkStart w:id="252" w:name="StudentName"/>
      <w:bookmarkEnd w:id="252"/>
      <w:r>
        <w:rPr>
          <w:rFonts w:hint="eastAsia"/>
          <w:spacing w:val="10"/>
          <w:u w:val="single"/>
        </w:rPr>
        <w:t xml:space="preserve">张可   </w:t>
      </w:r>
      <w:r>
        <w:rPr>
          <w:rFonts w:hint="eastAsia"/>
          <w:spacing w:val="10"/>
        </w:rPr>
        <w:t>所完成的课题为</w:t>
      </w:r>
      <w:r>
        <w:rPr>
          <w:rFonts w:hint="eastAsia"/>
          <w:spacing w:val="10"/>
          <w:u w:val="single"/>
        </w:rPr>
        <w:t xml:space="preserve">   基于神经网络归因解释的未标注子类研究   </w:t>
      </w:r>
      <w:r>
        <w:rPr>
          <w:rFonts w:hint="eastAsia"/>
          <w:spacing w:val="10"/>
        </w:rPr>
        <w:t>的毕业设计(论文)经过答辩，其意见为</w:t>
      </w:r>
      <w:r>
        <w:rPr>
          <w:rFonts w:hint="eastAsia"/>
          <w:spacing w:val="10"/>
          <w:u w:val="single"/>
        </w:rPr>
        <w:t xml:space="preserve">   </w:t>
      </w:r>
      <w:bookmarkStart w:id="253" w:name="Expert"/>
      <w:bookmarkEnd w:id="253"/>
      <w:r>
        <w:rPr>
          <w:rFonts w:hint="eastAsia"/>
          <w:spacing w:val="10"/>
          <w:u w:val="single"/>
        </w:rPr>
        <w:t xml:space="preserve">通过   </w:t>
      </w:r>
    </w:p>
    <w:p>
      <w:pPr>
        <w:snapToGrid w:val="0"/>
        <w:spacing w:line="440" w:lineRule="exact"/>
        <w:ind w:left="0" w:leftChars="-1" w:right="36" w:rightChars="15" w:hanging="2" w:hangingChars="1"/>
        <w:rPr>
          <w:spacing w:val="10"/>
          <w:u w:val="single"/>
        </w:rPr>
      </w:pPr>
      <w:r>
        <w:rPr>
          <w:rFonts w:hint="eastAsia"/>
          <w:spacing w:val="10"/>
        </w:rPr>
        <w:t>并确定成绩为</w:t>
      </w:r>
      <w:r>
        <w:rPr>
          <w:rFonts w:hint="eastAsia"/>
          <w:spacing w:val="10"/>
          <w:u w:val="single"/>
        </w:rPr>
        <w:t xml:space="preserve">   </w:t>
      </w:r>
      <w:bookmarkStart w:id="254" w:name="JianYiPingFen"/>
      <w:bookmarkEnd w:id="254"/>
      <w:r>
        <w:rPr>
          <w:spacing w:val="10"/>
          <w:u w:val="single"/>
        </w:rPr>
        <w:t>88</w:t>
      </w:r>
      <w:r>
        <w:rPr>
          <w:rFonts w:hint="eastAsia"/>
          <w:spacing w:val="10"/>
          <w:u w:val="single"/>
        </w:rPr>
        <w:t xml:space="preserve">   </w:t>
      </w:r>
      <w:r>
        <w:rPr>
          <w:rFonts w:hint="eastAsia"/>
          <w:spacing w:val="10"/>
        </w:rPr>
        <w:t>分</w:t>
      </w:r>
    </w:p>
    <w:p>
      <w:pPr>
        <w:snapToGrid w:val="0"/>
        <w:spacing w:line="440" w:lineRule="exact"/>
        <w:ind w:left="0" w:leftChars="-1" w:right="36" w:rightChars="15" w:hanging="2" w:hangingChars="1"/>
        <w:rPr>
          <w:spacing w:val="10"/>
          <w:u w:val="single"/>
        </w:rPr>
      </w:pPr>
    </w:p>
    <w:p>
      <w:pPr>
        <w:snapToGrid w:val="0"/>
        <w:spacing w:line="440" w:lineRule="exact"/>
        <w:ind w:left="0" w:leftChars="-1" w:right="36" w:rightChars="15" w:hanging="2" w:hangingChars="1"/>
        <w:rPr>
          <w:rFonts w:hint="eastAsia"/>
          <w:spacing w:val="10"/>
          <w:u w:val="single"/>
        </w:rPr>
      </w:pPr>
    </w:p>
    <w:p>
      <w:pPr>
        <w:snapToGrid w:val="0"/>
        <w:spacing w:line="440" w:lineRule="exact"/>
        <w:ind w:left="-617" w:leftChars="-257" w:right="36" w:rightChars="15" w:firstLine="520"/>
      </w:pPr>
      <w:r>
        <w:rPr>
          <w:rFonts w:hint="eastAsia"/>
          <w:spacing w:val="10"/>
        </w:rPr>
        <w:t xml:space="preserve">                        </w:t>
      </w:r>
    </w:p>
    <w:tbl>
      <w:tblPr>
        <w:tblStyle w:val="29"/>
        <w:tblW w:w="0" w:type="auto"/>
        <w:jc w:val="right"/>
        <w:tblLayout w:type="autofit"/>
        <w:tblCellMar>
          <w:top w:w="0" w:type="dxa"/>
          <w:left w:w="108" w:type="dxa"/>
          <w:bottom w:w="0" w:type="dxa"/>
          <w:right w:w="108" w:type="dxa"/>
        </w:tblCellMar>
      </w:tblPr>
      <w:tblGrid>
        <w:gridCol w:w="441"/>
        <w:gridCol w:w="1630"/>
        <w:gridCol w:w="1701"/>
        <w:gridCol w:w="567"/>
        <w:gridCol w:w="1751"/>
      </w:tblGrid>
      <w:tr>
        <w:tblPrEx>
          <w:tblCellMar>
            <w:top w:w="0" w:type="dxa"/>
            <w:left w:w="108" w:type="dxa"/>
            <w:bottom w:w="0" w:type="dxa"/>
            <w:right w:w="108" w:type="dxa"/>
          </w:tblCellMar>
        </w:tblPrEx>
        <w:trPr>
          <w:trHeight w:val="567" w:hRule="atLeast"/>
          <w:jc w:val="right"/>
        </w:trPr>
        <w:tc>
          <w:tcPr>
            <w:tcW w:w="3772" w:type="dxa"/>
            <w:gridSpan w:val="3"/>
            <w:vAlign w:val="bottom"/>
          </w:tcPr>
          <w:p>
            <w:pPr>
              <w:ind w:firstLine="480"/>
              <w:jc w:val="left"/>
              <w:rPr>
                <w:szCs w:val="22"/>
              </w:rPr>
            </w:pPr>
            <w:r>
              <w:rPr>
                <w:rFonts w:hint="eastAsia"/>
              </w:rPr>
              <w:t>毕业设计(论文)答辩组负责人</w:t>
            </w:r>
          </w:p>
        </w:tc>
        <w:tc>
          <w:tcPr>
            <w:tcW w:w="2318" w:type="dxa"/>
            <w:gridSpan w:val="2"/>
            <w:vAlign w:val="bottom"/>
          </w:tcPr>
          <w:p>
            <w:pPr>
              <w:ind w:firstLine="0" w:firstLineChars="0"/>
              <w:jc w:val="center"/>
              <w:rPr>
                <w:rFonts w:hint="eastAsia"/>
              </w:rPr>
            </w:pPr>
            <w:bookmarkStart w:id="255" w:name="ZuZhang"/>
            <w:bookmarkEnd w:id="255"/>
            <w:r>
              <w:rPr>
                <w:rFonts w:hint="eastAsia"/>
              </w:rPr>
              <w:drawing>
                <wp:inline distT="0" distB="0" distL="114300" distR="114300">
                  <wp:extent cx="638175" cy="314325"/>
                  <wp:effectExtent l="0" t="0" r="1905" b="5715"/>
                  <wp:docPr id="64" name="图片 42" descr="253fae4f07314505ac6cbef8d229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2" descr="253fae4f07314505ac6cbef8d2296955"/>
                          <pic:cNvPicPr>
                            <a:picLocks noChangeAspect="1"/>
                          </pic:cNvPicPr>
                        </pic:nvPicPr>
                        <pic:blipFill>
                          <a:blip r:embed="rId87"/>
                          <a:stretch>
                            <a:fillRect/>
                          </a:stretch>
                        </pic:blipFill>
                        <pic:spPr>
                          <a:xfrm>
                            <a:off x="0" y="0"/>
                            <a:ext cx="638175" cy="314325"/>
                          </a:xfrm>
                          <a:prstGeom prst="rect">
                            <a:avLst/>
                          </a:prstGeom>
                          <a:noFill/>
                          <a:ln>
                            <a:noFill/>
                          </a:ln>
                        </pic:spPr>
                      </pic:pic>
                    </a:graphicData>
                  </a:graphic>
                </wp:inline>
              </w:drawing>
            </w:r>
          </w:p>
        </w:tc>
      </w:tr>
      <w:tr>
        <w:tblPrEx>
          <w:tblCellMar>
            <w:top w:w="0" w:type="dxa"/>
            <w:left w:w="108" w:type="dxa"/>
            <w:bottom w:w="0" w:type="dxa"/>
            <w:right w:w="108" w:type="dxa"/>
          </w:tblCellMar>
        </w:tblPrEx>
        <w:trPr>
          <w:gridBefore w:val="1"/>
          <w:wBefore w:w="441" w:type="dxa"/>
          <w:trHeight w:val="567" w:hRule="atLeast"/>
          <w:jc w:val="right"/>
        </w:trPr>
        <w:tc>
          <w:tcPr>
            <w:tcW w:w="1630" w:type="dxa"/>
            <w:vAlign w:val="bottom"/>
          </w:tcPr>
          <w:p>
            <w:pPr>
              <w:ind w:firstLine="0" w:firstLineChars="0"/>
              <w:jc w:val="left"/>
              <w:rPr>
                <w:rFonts w:hint="eastAsia"/>
              </w:rPr>
            </w:pPr>
            <w:r>
              <w:rPr>
                <w:rFonts w:hint="eastAsia"/>
              </w:rPr>
              <w:t>答辩组成员</w:t>
            </w:r>
          </w:p>
        </w:tc>
        <w:tc>
          <w:tcPr>
            <w:tcW w:w="1701" w:type="dxa"/>
            <w:tcBorders>
              <w:top w:val="nil"/>
              <w:left w:val="nil"/>
              <w:bottom w:val="single" w:color="auto" w:sz="4" w:space="0"/>
              <w:right w:val="nil"/>
            </w:tcBorders>
            <w:vAlign w:val="bottom"/>
          </w:tcPr>
          <w:p>
            <w:pPr>
              <w:ind w:firstLine="0" w:firstLineChars="0"/>
              <w:jc w:val="center"/>
              <w:rPr>
                <w:rFonts w:hint="eastAsia"/>
              </w:rPr>
            </w:pPr>
            <w:bookmarkStart w:id="256" w:name="ChengYuan1"/>
            <w:bookmarkEnd w:id="256"/>
            <w:r>
              <w:rPr>
                <w:rFonts w:hint="eastAsia"/>
              </w:rPr>
              <w:t>张翀</w:t>
            </w:r>
          </w:p>
        </w:tc>
        <w:tc>
          <w:tcPr>
            <w:tcW w:w="567" w:type="dxa"/>
            <w:tcBorders>
              <w:top w:val="single" w:color="auto" w:sz="4" w:space="0"/>
              <w:left w:val="nil"/>
              <w:bottom w:val="nil"/>
              <w:right w:val="nil"/>
            </w:tcBorders>
            <w:vAlign w:val="bottom"/>
          </w:tcPr>
          <w:p>
            <w:pPr>
              <w:ind w:firstLine="480"/>
              <w:jc w:val="center"/>
              <w:rPr>
                <w:rFonts w:hint="eastAsia"/>
              </w:rPr>
            </w:pPr>
          </w:p>
        </w:tc>
        <w:tc>
          <w:tcPr>
            <w:tcW w:w="1751" w:type="dxa"/>
            <w:tcBorders>
              <w:top w:val="single" w:color="auto" w:sz="4" w:space="0"/>
              <w:left w:val="nil"/>
              <w:bottom w:val="single" w:color="auto" w:sz="4" w:space="0"/>
              <w:right w:val="nil"/>
            </w:tcBorders>
            <w:vAlign w:val="bottom"/>
          </w:tcPr>
          <w:p>
            <w:pPr>
              <w:ind w:firstLine="0" w:firstLineChars="0"/>
              <w:jc w:val="center"/>
              <w:rPr>
                <w:rFonts w:hint="eastAsia"/>
              </w:rPr>
            </w:pPr>
            <w:bookmarkStart w:id="257" w:name="ChengYuan2"/>
            <w:bookmarkEnd w:id="257"/>
            <w:r>
              <w:rPr>
                <w:rFonts w:hint="eastAsia"/>
              </w:rPr>
              <w:t>邓辉琦</w:t>
            </w:r>
          </w:p>
        </w:tc>
      </w:tr>
      <w:tr>
        <w:tblPrEx>
          <w:tblCellMar>
            <w:top w:w="0" w:type="dxa"/>
            <w:left w:w="108" w:type="dxa"/>
            <w:bottom w:w="0" w:type="dxa"/>
            <w:right w:w="108" w:type="dxa"/>
          </w:tblCellMar>
        </w:tblPrEx>
        <w:trPr>
          <w:gridBefore w:val="1"/>
          <w:wBefore w:w="441" w:type="dxa"/>
          <w:trHeight w:val="567" w:hRule="atLeast"/>
          <w:jc w:val="right"/>
        </w:trPr>
        <w:tc>
          <w:tcPr>
            <w:tcW w:w="1630" w:type="dxa"/>
            <w:vAlign w:val="bottom"/>
          </w:tcPr>
          <w:p>
            <w:pPr>
              <w:ind w:firstLine="480"/>
              <w:jc w:val="left"/>
              <w:rPr>
                <w:rFonts w:hint="eastAsia"/>
              </w:rPr>
            </w:pPr>
          </w:p>
        </w:tc>
        <w:tc>
          <w:tcPr>
            <w:tcW w:w="1701" w:type="dxa"/>
            <w:tcBorders>
              <w:top w:val="nil"/>
              <w:left w:val="nil"/>
              <w:bottom w:val="single" w:color="auto" w:sz="4" w:space="0"/>
              <w:right w:val="nil"/>
            </w:tcBorders>
            <w:vAlign w:val="bottom"/>
          </w:tcPr>
          <w:p>
            <w:pPr>
              <w:ind w:firstLine="0" w:firstLineChars="0"/>
              <w:jc w:val="center"/>
              <w:rPr>
                <w:rFonts w:hint="eastAsia"/>
              </w:rPr>
            </w:pPr>
            <w:bookmarkStart w:id="258" w:name="ChengYuan3"/>
            <w:bookmarkEnd w:id="258"/>
            <w:r>
              <w:rPr>
                <w:rFonts w:hint="eastAsia"/>
              </w:rPr>
              <w:t>钱屹</w:t>
            </w:r>
          </w:p>
        </w:tc>
        <w:tc>
          <w:tcPr>
            <w:tcW w:w="567" w:type="dxa"/>
            <w:vAlign w:val="bottom"/>
          </w:tcPr>
          <w:p>
            <w:pPr>
              <w:ind w:firstLine="480"/>
              <w:jc w:val="center"/>
              <w:rPr>
                <w:rFonts w:hint="eastAsia"/>
              </w:rPr>
            </w:pPr>
          </w:p>
        </w:tc>
        <w:tc>
          <w:tcPr>
            <w:tcW w:w="1751" w:type="dxa"/>
            <w:tcBorders>
              <w:top w:val="single" w:color="auto" w:sz="4" w:space="0"/>
              <w:left w:val="nil"/>
              <w:bottom w:val="single" w:color="auto" w:sz="4" w:space="0"/>
              <w:right w:val="nil"/>
            </w:tcBorders>
            <w:vAlign w:val="bottom"/>
          </w:tcPr>
          <w:p>
            <w:pPr>
              <w:ind w:firstLine="0" w:firstLineChars="0"/>
              <w:jc w:val="center"/>
              <w:rPr>
                <w:rFonts w:hint="eastAsia"/>
              </w:rPr>
            </w:pPr>
            <w:bookmarkStart w:id="259" w:name="ChengYuan4"/>
            <w:bookmarkEnd w:id="259"/>
            <w:r>
              <w:rPr>
                <w:rFonts w:hint="eastAsia"/>
              </w:rPr>
              <w:t>张克旺</w:t>
            </w:r>
          </w:p>
        </w:tc>
      </w:tr>
      <w:tr>
        <w:tblPrEx>
          <w:tblCellMar>
            <w:top w:w="0" w:type="dxa"/>
            <w:left w:w="108" w:type="dxa"/>
            <w:bottom w:w="0" w:type="dxa"/>
            <w:right w:w="108" w:type="dxa"/>
          </w:tblCellMar>
        </w:tblPrEx>
        <w:trPr>
          <w:gridBefore w:val="1"/>
          <w:wBefore w:w="441" w:type="dxa"/>
          <w:trHeight w:val="567" w:hRule="atLeast"/>
          <w:jc w:val="right"/>
        </w:trPr>
        <w:tc>
          <w:tcPr>
            <w:tcW w:w="1630" w:type="dxa"/>
            <w:vAlign w:val="bottom"/>
          </w:tcPr>
          <w:p>
            <w:pPr>
              <w:ind w:firstLine="480"/>
              <w:jc w:val="left"/>
              <w:rPr>
                <w:rFonts w:hint="eastAsia"/>
              </w:rPr>
            </w:pPr>
          </w:p>
        </w:tc>
        <w:tc>
          <w:tcPr>
            <w:tcW w:w="1701" w:type="dxa"/>
            <w:tcBorders>
              <w:top w:val="nil"/>
              <w:left w:val="nil"/>
              <w:bottom w:val="single" w:color="auto" w:sz="4" w:space="0"/>
              <w:right w:val="nil"/>
            </w:tcBorders>
            <w:vAlign w:val="bottom"/>
          </w:tcPr>
          <w:p>
            <w:pPr>
              <w:ind w:firstLine="0" w:firstLineChars="0"/>
              <w:jc w:val="center"/>
              <w:rPr>
                <w:rFonts w:hint="eastAsia"/>
              </w:rPr>
            </w:pPr>
            <w:bookmarkStart w:id="260" w:name="ChengYuan5"/>
            <w:bookmarkEnd w:id="260"/>
          </w:p>
        </w:tc>
        <w:tc>
          <w:tcPr>
            <w:tcW w:w="567" w:type="dxa"/>
            <w:vAlign w:val="bottom"/>
          </w:tcPr>
          <w:p>
            <w:pPr>
              <w:ind w:firstLine="480"/>
              <w:jc w:val="center"/>
              <w:rPr>
                <w:rFonts w:hint="eastAsia"/>
              </w:rPr>
            </w:pPr>
          </w:p>
        </w:tc>
        <w:tc>
          <w:tcPr>
            <w:tcW w:w="1751" w:type="dxa"/>
            <w:tcBorders>
              <w:top w:val="single" w:color="auto" w:sz="4" w:space="0"/>
              <w:left w:val="nil"/>
              <w:bottom w:val="single" w:color="auto" w:sz="4" w:space="0"/>
              <w:right w:val="nil"/>
            </w:tcBorders>
            <w:vAlign w:val="bottom"/>
          </w:tcPr>
          <w:p>
            <w:pPr>
              <w:ind w:firstLine="0" w:firstLineChars="0"/>
              <w:jc w:val="center"/>
              <w:rPr>
                <w:rFonts w:hint="eastAsia"/>
              </w:rPr>
            </w:pPr>
            <w:bookmarkStart w:id="261" w:name="ChengYuan6"/>
            <w:bookmarkEnd w:id="261"/>
          </w:p>
        </w:tc>
      </w:tr>
      <w:tr>
        <w:tblPrEx>
          <w:tblCellMar>
            <w:top w:w="0" w:type="dxa"/>
            <w:left w:w="108" w:type="dxa"/>
            <w:bottom w:w="0" w:type="dxa"/>
            <w:right w:w="108" w:type="dxa"/>
          </w:tblCellMar>
        </w:tblPrEx>
        <w:trPr>
          <w:gridBefore w:val="1"/>
          <w:wBefore w:w="441" w:type="dxa"/>
          <w:trHeight w:val="567" w:hRule="atLeast"/>
          <w:jc w:val="right"/>
        </w:trPr>
        <w:tc>
          <w:tcPr>
            <w:tcW w:w="1630" w:type="dxa"/>
            <w:vAlign w:val="bottom"/>
          </w:tcPr>
          <w:p>
            <w:pPr>
              <w:ind w:firstLine="480"/>
              <w:jc w:val="left"/>
              <w:rPr>
                <w:rFonts w:hint="eastAsia"/>
              </w:rPr>
            </w:pPr>
          </w:p>
        </w:tc>
        <w:tc>
          <w:tcPr>
            <w:tcW w:w="1701" w:type="dxa"/>
            <w:tcBorders>
              <w:top w:val="nil"/>
              <w:left w:val="nil"/>
              <w:bottom w:val="single" w:color="auto" w:sz="4" w:space="0"/>
              <w:right w:val="nil"/>
            </w:tcBorders>
            <w:vAlign w:val="bottom"/>
          </w:tcPr>
          <w:p>
            <w:pPr>
              <w:ind w:firstLine="0" w:firstLineChars="0"/>
              <w:jc w:val="center"/>
              <w:rPr>
                <w:rFonts w:hint="eastAsia"/>
              </w:rPr>
            </w:pPr>
            <w:bookmarkStart w:id="262" w:name="ChengYuan7"/>
            <w:bookmarkEnd w:id="262"/>
          </w:p>
        </w:tc>
        <w:tc>
          <w:tcPr>
            <w:tcW w:w="567" w:type="dxa"/>
            <w:vAlign w:val="bottom"/>
          </w:tcPr>
          <w:p>
            <w:pPr>
              <w:ind w:firstLine="480"/>
              <w:jc w:val="center"/>
              <w:rPr>
                <w:rFonts w:hint="eastAsia"/>
              </w:rPr>
            </w:pPr>
          </w:p>
        </w:tc>
        <w:tc>
          <w:tcPr>
            <w:tcW w:w="1751" w:type="dxa"/>
            <w:tcBorders>
              <w:top w:val="single" w:color="auto" w:sz="4" w:space="0"/>
              <w:left w:val="nil"/>
              <w:bottom w:val="single" w:color="auto" w:sz="4" w:space="0"/>
              <w:right w:val="nil"/>
            </w:tcBorders>
            <w:vAlign w:val="bottom"/>
          </w:tcPr>
          <w:p>
            <w:pPr>
              <w:ind w:firstLine="0" w:firstLineChars="0"/>
              <w:jc w:val="center"/>
              <w:rPr>
                <w:rFonts w:hint="eastAsia"/>
              </w:rPr>
            </w:pPr>
            <w:bookmarkStart w:id="263" w:name="ChengYuan8"/>
            <w:bookmarkEnd w:id="263"/>
          </w:p>
        </w:tc>
      </w:tr>
    </w:tbl>
    <w:p>
      <w:pPr>
        <w:snapToGrid w:val="0"/>
        <w:spacing w:line="440" w:lineRule="exact"/>
        <w:ind w:left="-617" w:leftChars="-257" w:right="36" w:rightChars="15" w:firstLine="480"/>
        <w:jc w:val="right"/>
        <w:rPr>
          <w:rFonts w:hint="eastAsia"/>
        </w:rPr>
      </w:pPr>
      <w:bookmarkStart w:id="264" w:name="DefenceTime"/>
      <w:bookmarkEnd w:id="264"/>
      <w:r>
        <w:rPr>
          <w:rFonts w:hint="eastAsia"/>
        </w:rPr>
        <w:t>2025年06月04日</w:t>
      </w: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p>
    <w:p>
      <w:pPr>
        <w:tabs>
          <w:tab w:val="left" w:pos="2355"/>
        </w:tabs>
        <w:spacing w:before="480" w:beforeLines="200" w:after="240" w:afterLines="100"/>
        <w:ind w:firstLine="0" w:firstLineChars="0"/>
        <w:rPr>
          <w:rFonts w:hint="eastAsia" w:eastAsia="宋体"/>
          <w:lang w:eastAsia="zh-CN"/>
        </w:rPr>
      </w:pPr>
    </w:p>
    <w:sectPr>
      <w:headerReference r:id="rId33" w:type="default"/>
      <w:pgSz w:w="11907" w:h="16840"/>
      <w:pgMar w:top="1701" w:right="1474" w:bottom="1418" w:left="1474" w:header="1134" w:footer="992" w:gutter="0"/>
      <w:pgNumType w:fmt="decimal"/>
      <w:cols w:space="720" w:num="1"/>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中宋">
    <w:panose1 w:val="02010600040101010101"/>
    <w:charset w:val="86"/>
    <w:family w:val="auto"/>
    <w:pitch w:val="default"/>
    <w:sig w:usb0="00000287" w:usb1="080F0000" w:usb2="00000000" w:usb3="00000000" w:csb0="0004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360" w:firstLine="360" w:firstLineChars="0"/>
    </w:pP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360"/>
                            <w:rPr>
                              <w:rStyle w:val="33"/>
                            </w:rPr>
                          </w:pPr>
                          <w:r>
                            <w:rPr>
                              <w:rStyle w:val="33"/>
                            </w:rPr>
                            <w:fldChar w:fldCharType="begin"/>
                          </w:r>
                          <w:r>
                            <w:rPr>
                              <w:rStyle w:val="33"/>
                            </w:rPr>
                            <w:instrText xml:space="preserve">PAGE  </w:instrText>
                          </w:r>
                          <w:r>
                            <w:rPr>
                              <w:rStyle w:val="33"/>
                            </w:rPr>
                            <w:fldChar w:fldCharType="separate"/>
                          </w:r>
                          <w:r>
                            <w:rPr>
                              <w:rStyle w:val="33"/>
                            </w:rPr>
                            <w:t>V</w:t>
                          </w:r>
                          <w:r>
                            <w:rPr>
                              <w:rStyle w:val="33"/>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yiAg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otJYZpVPz04/vp&#10;58Pp1zeCMwjUuDBD3L1DZGzf2RZtM5wHHCbebeV1+oIRgR/yHi/yijYSni5NJ9NpDheHb9gAP3u8&#10;7nyI74XVJBkF9ahfJys7bELsQ4eQlM3YtVSqq6EypAGJ12/y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ryiAgzAgAAYwQAAA4AAAAAAAAAAQAgAAAAHwEAAGRycy9lMm9Eb2MueG1sUEsF&#10;BgAAAAAGAAYAWQEAAMQFAAAAAA==&#10;">
              <v:fill on="f" focussize="0,0"/>
              <v:stroke on="f" weight="0.5pt"/>
              <v:imagedata o:title=""/>
              <o:lock v:ext="edit" aspectratio="f"/>
              <v:textbox inset="0mm,0mm,0mm,0mm" style="mso-fit-shape-to-text:t;">
                <w:txbxContent>
                  <w:p>
                    <w:pPr>
                      <w:pStyle w:val="19"/>
                      <w:ind w:firstLine="360"/>
                      <w:rPr>
                        <w:rStyle w:val="33"/>
                      </w:rPr>
                    </w:pPr>
                    <w:r>
                      <w:rPr>
                        <w:rStyle w:val="33"/>
                      </w:rPr>
                      <w:fldChar w:fldCharType="begin"/>
                    </w:r>
                    <w:r>
                      <w:rPr>
                        <w:rStyle w:val="33"/>
                      </w:rPr>
                      <w:instrText xml:space="preserve">PAGE  </w:instrText>
                    </w:r>
                    <w:r>
                      <w:rPr>
                        <w:rStyle w:val="33"/>
                      </w:rPr>
                      <w:fldChar w:fldCharType="separate"/>
                    </w:r>
                    <w:r>
                      <w:rPr>
                        <w:rStyle w:val="33"/>
                      </w:rPr>
                      <w:t>V</w:t>
                    </w:r>
                    <w:r>
                      <w:rPr>
                        <w:rStyle w:val="33"/>
                      </w:rP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right"/>
    </w:pPr>
    <w:r>
      <w:rPr>
        <w:sz w:val="18"/>
      </w:rPr>
      <mc:AlternateContent>
        <mc:Choice Requires="wps">
          <w:drawing>
            <wp:anchor distT="0" distB="0" distL="114300" distR="114300" simplePos="0" relativeHeight="251667456" behindDoc="0" locked="0" layoutInCell="1" allowOverlap="1">
              <wp:simplePos x="0" y="0"/>
              <wp:positionH relativeFrom="margin">
                <wp:align>inside</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0" w:firstLineChars="0"/>
                            <w:jc w:val="right"/>
                          </w:pPr>
                          <w:r>
                            <w:fldChar w:fldCharType="begin"/>
                          </w:r>
                          <w:r>
                            <w:instrText xml:space="preserve"> PAGE   \* MERGEFORMAT </w:instrText>
                          </w:r>
                          <w:r>
                            <w:fldChar w:fldCharType="separate"/>
                          </w:r>
                          <w:r>
                            <w:rPr>
                              <w:lang w:val="zh-CN"/>
                            </w:rPr>
                            <w:t>25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sT65QzAgAAYw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sT65QzAgAAYwQAAA4AAAAAAAAAAQAgAAAAHwEAAGRycy9lMm9Eb2MueG1sUEsF&#10;BgAAAAAGAAYAWQEAAMQFAAAAAA==&#10;">
              <v:fill on="f" focussize="0,0"/>
              <v:stroke on="f" weight="0.5pt"/>
              <v:imagedata o:title=""/>
              <o:lock v:ext="edit" aspectratio="f"/>
              <v:textbox inset="0mm,0mm,0mm,0mm" style="mso-fit-shape-to-text:t;">
                <w:txbxContent>
                  <w:p>
                    <w:pPr>
                      <w:pStyle w:val="19"/>
                      <w:ind w:firstLine="0" w:firstLineChars="0"/>
                      <w:jc w:val="right"/>
                    </w:pPr>
                    <w:r>
                      <w:fldChar w:fldCharType="begin"/>
                    </w:r>
                    <w:r>
                      <w:instrText xml:space="preserve"> PAGE   \* MERGEFORMAT </w:instrText>
                    </w:r>
                    <w:r>
                      <w:fldChar w:fldCharType="separate"/>
                    </w:r>
                    <w:r>
                      <w:rPr>
                        <w:lang w:val="zh-CN"/>
                      </w:rPr>
                      <w:t>25</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360" w:firstLine="360"/>
    </w:pPr>
    <w:r>
      <w:rPr>
        <w:sz w:val="18"/>
      </w:rPr>
      <mc:AlternateContent>
        <mc:Choice Requires="wps">
          <w:drawing>
            <wp:anchor distT="0" distB="0" distL="114300" distR="114300" simplePos="0" relativeHeight="251668480" behindDoc="0" locked="0" layoutInCell="1" allowOverlap="1">
              <wp:simplePos x="0" y="0"/>
              <wp:positionH relativeFrom="margin">
                <wp:align>inside</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360"/>
                            <w:rPr>
                              <w:rStyle w:val="33"/>
                            </w:rPr>
                          </w:pPr>
                          <w:r>
                            <w:rPr>
                              <w:rStyle w:val="33"/>
                            </w:rPr>
                            <w:fldChar w:fldCharType="begin"/>
                          </w:r>
                          <w:r>
                            <w:rPr>
                              <w:rStyle w:val="33"/>
                            </w:rPr>
                            <w:instrText xml:space="preserve">PAGE  </w:instrText>
                          </w:r>
                          <w:r>
                            <w:rPr>
                              <w:rStyle w:val="33"/>
                            </w:rPr>
                            <w:fldChar w:fldCharType="separate"/>
                          </w:r>
                          <w:r>
                            <w:rPr>
                              <w:rStyle w:val="33"/>
                            </w:rPr>
                            <w:t>26</w:t>
                          </w:r>
                          <w:r>
                            <w:rPr>
                              <w:rStyle w:val="33"/>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ztIn8zAgAAYwQAAA4AAABkcnMvZTJvRG9jLnhtbK1UzY7TMBC+I/EO&#10;lu80aRGl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ztIn8zAgAAYwQAAA4AAAAAAAAAAQAgAAAAHwEAAGRycy9lMm9Eb2MueG1sUEsF&#10;BgAAAAAGAAYAWQEAAMQFAAAAAA==&#10;">
              <v:fill on="f" focussize="0,0"/>
              <v:stroke on="f" weight="0.5pt"/>
              <v:imagedata o:title=""/>
              <o:lock v:ext="edit" aspectratio="f"/>
              <v:textbox inset="0mm,0mm,0mm,0mm" style="mso-fit-shape-to-text:t;">
                <w:txbxContent>
                  <w:p>
                    <w:pPr>
                      <w:pStyle w:val="19"/>
                      <w:ind w:firstLine="360"/>
                      <w:rPr>
                        <w:rStyle w:val="33"/>
                      </w:rPr>
                    </w:pPr>
                    <w:r>
                      <w:rPr>
                        <w:rStyle w:val="33"/>
                      </w:rPr>
                      <w:fldChar w:fldCharType="begin"/>
                    </w:r>
                    <w:r>
                      <w:rPr>
                        <w:rStyle w:val="33"/>
                      </w:rPr>
                      <w:instrText xml:space="preserve">PAGE  </w:instrText>
                    </w:r>
                    <w:r>
                      <w:rPr>
                        <w:rStyle w:val="33"/>
                      </w:rPr>
                      <w:fldChar w:fldCharType="separate"/>
                    </w:r>
                    <w:r>
                      <w:rPr>
                        <w:rStyle w:val="33"/>
                      </w:rPr>
                      <w:t>26</w:t>
                    </w:r>
                    <w:r>
                      <w:rPr>
                        <w:rStyle w:val="33"/>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r>
      <w:rPr>
        <w:sz w:val="18"/>
      </w:rPr>
      <mc:AlternateContent>
        <mc:Choice Requires="wps">
          <w:drawing>
            <wp:anchor distT="0" distB="0" distL="114300" distR="114300" simplePos="0" relativeHeight="251669504" behindDoc="0" locked="0" layoutInCell="1" allowOverlap="1">
              <wp:simplePos x="0" y="0"/>
              <wp:positionH relativeFrom="margin">
                <wp:align>inside</wp:align>
              </wp:positionH>
              <wp:positionV relativeFrom="paragraph">
                <wp:posOffset>0</wp:posOffset>
              </wp:positionV>
              <wp:extent cx="1828800" cy="1828800"/>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5FtZAzAgAAYw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fU6KZQsVP37+d&#10;fvw6/fxKcAaBWutniHuwiAzdW9OhbYZzj8PIu6ucil8wIvBD3uNFXtEFwuOl6WQ6zeHi8A0b4GeP&#10;163z4Z0wikSjoA71S7Kyw8aHPnQIidm0WTdSphpKTdqCXr1+k6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5FtZAzAgAAYwQAAA4AAAAAAAAAAQAgAAAAHwEAAGRycy9lMm9Eb2MueG1sUEsF&#10;BgAAAAAGAAYAWQEAAMQFA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r>
      <w:rPr>
        <w:sz w:val="18"/>
      </w:rPr>
      <mc:AlternateContent>
        <mc:Choice Requires="wps">
          <w:drawing>
            <wp:anchor distT="0" distB="0" distL="114300" distR="114300" simplePos="0" relativeHeight="251679744" behindDoc="0" locked="0" layoutInCell="1" allowOverlap="1">
              <wp:simplePos x="0" y="0"/>
              <wp:positionH relativeFrom="margin">
                <wp:align>inside</wp:align>
              </wp:positionH>
              <wp:positionV relativeFrom="paragraph">
                <wp:posOffset>0</wp:posOffset>
              </wp:positionV>
              <wp:extent cx="1828800" cy="1828800"/>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79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dNuWI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dNuWIzAgAAYwQAAA4AAAAAAAAAAQAgAAAAHwEAAGRycy9lMm9Eb2MueG1sUEsF&#10;BgAAAAAGAAYAWQEAAMQFA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sz w:val="18"/>
      </w:rPr>
      <mc:AlternateContent>
        <mc:Choice Requires="wps">
          <w:drawing>
            <wp:anchor distT="0" distB="0" distL="114300" distR="114300" simplePos="0" relativeHeight="251660288" behindDoc="0" locked="0" layoutInCell="1" allowOverlap="1">
              <wp:simplePos x="0" y="0"/>
              <wp:positionH relativeFrom="margin">
                <wp:align>inside</wp:align>
              </wp:positionH>
              <wp:positionV relativeFrom="paragraph">
                <wp:posOffset>0</wp:posOffset>
              </wp:positionV>
              <wp:extent cx="1828800" cy="18288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0" w:firstLineChars="0"/>
                          </w:pPr>
                          <w:r>
                            <w:fldChar w:fldCharType="begin"/>
                          </w:r>
                          <w:r>
                            <w:instrText xml:space="preserve"> PAGE   \* MERGEFORMAT </w:instrText>
                          </w:r>
                          <w:r>
                            <w:fldChar w:fldCharType="separate"/>
                          </w:r>
                          <w:r>
                            <w:rPr>
                              <w:lang w:val="zh-CN"/>
                            </w:rPr>
                            <w:t>IV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6hPo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T+oT6MQIAAGMEAAAOAAAAAAAAAAEAIAAAAB8BAABkcnMvZTJvRG9jLnhtbFBLBQYA&#10;AAAABgAGAFkBAADCBQAAAAA=&#10;">
              <v:fill on="f" focussize="0,0"/>
              <v:stroke on="f" weight="0.5pt"/>
              <v:imagedata o:title=""/>
              <o:lock v:ext="edit" aspectratio="f"/>
              <v:textbox inset="0mm,0mm,0mm,0mm" style="mso-fit-shape-to-text:t;">
                <w:txbxContent>
                  <w:p>
                    <w:pPr>
                      <w:pStyle w:val="19"/>
                      <w:ind w:firstLine="0" w:firstLineChars="0"/>
                    </w:pPr>
                    <w:r>
                      <w:fldChar w:fldCharType="begin"/>
                    </w:r>
                    <w:r>
                      <w:instrText xml:space="preserve"> PAGE   \* MERGEFORMAT </w:instrText>
                    </w:r>
                    <w:r>
                      <w:fldChar w:fldCharType="separate"/>
                    </w:r>
                    <w:r>
                      <w:rPr>
                        <w:lang w:val="zh-CN"/>
                      </w:rPr>
                      <w:t>IV</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left="0" w:leftChars="0" w:right="360" w:firstLine="0" w:firstLineChars="0"/>
    </w:pPr>
    <w:r>
      <w:rPr>
        <w:sz w:val="18"/>
      </w:rPr>
      <mc:AlternateContent>
        <mc:Choice Requires="wps">
          <w:drawing>
            <wp:anchor distT="0" distB="0" distL="114300" distR="114300" simplePos="0" relativeHeight="251661312" behindDoc="0" locked="0" layoutInCell="1" allowOverlap="1">
              <wp:simplePos x="0" y="0"/>
              <wp:positionH relativeFrom="margin">
                <wp:align>inside</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360"/>
                            <w:rPr>
                              <w:rStyle w:val="33"/>
                            </w:rPr>
                          </w:pPr>
                          <w:r>
                            <w:rPr>
                              <w:rStyle w:val="33"/>
                            </w:rPr>
                            <w:fldChar w:fldCharType="begin"/>
                          </w:r>
                          <w:r>
                            <w:rPr>
                              <w:rStyle w:val="33"/>
                            </w:rPr>
                            <w:instrText xml:space="preserve">PAGE  </w:instrText>
                          </w:r>
                          <w:r>
                            <w:rPr>
                              <w:rStyle w:val="33"/>
                            </w:rPr>
                            <w:fldChar w:fldCharType="separate"/>
                          </w:r>
                          <w:r>
                            <w:rPr>
                              <w:rStyle w:val="33"/>
                            </w:rPr>
                            <w:t>1</w:t>
                          </w:r>
                          <w:r>
                            <w:rPr>
                              <w:rStyle w:val="33"/>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FSExU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otJYZpVPz04/vp&#10;58Pp1zeCMwjUuDBD3L1DZGzf2RZtM5wHHCbebeV1+oIRgR/yHi/yijYSni5NJ9NpDheHb9gAP3u8&#10;7nyI74XVJBkF9ahfJys7bELsQ4eQlM3YtVSqq6EypAGJ12/y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FSExUzAgAAYwQAAA4AAAAAAAAAAQAgAAAAHwEAAGRycy9lMm9Eb2MueG1sUEsF&#10;BgAAAAAGAAYAWQEAAMQFAAAAAA==&#10;">
              <v:fill on="f" focussize="0,0"/>
              <v:stroke on="f" weight="0.5pt"/>
              <v:imagedata o:title=""/>
              <o:lock v:ext="edit" aspectratio="f"/>
              <v:textbox inset="0mm,0mm,0mm,0mm" style="mso-fit-shape-to-text:t;">
                <w:txbxContent>
                  <w:p>
                    <w:pPr>
                      <w:pStyle w:val="19"/>
                      <w:ind w:firstLine="360"/>
                      <w:rPr>
                        <w:rStyle w:val="33"/>
                      </w:rPr>
                    </w:pPr>
                    <w:r>
                      <w:rPr>
                        <w:rStyle w:val="33"/>
                      </w:rPr>
                      <w:fldChar w:fldCharType="begin"/>
                    </w:r>
                    <w:r>
                      <w:rPr>
                        <w:rStyle w:val="33"/>
                      </w:rPr>
                      <w:instrText xml:space="preserve">PAGE  </w:instrText>
                    </w:r>
                    <w:r>
                      <w:rPr>
                        <w:rStyle w:val="33"/>
                      </w:rPr>
                      <w:fldChar w:fldCharType="separate"/>
                    </w:r>
                    <w:r>
                      <w:rPr>
                        <w:rStyle w:val="33"/>
                      </w:rPr>
                      <w:t>1</w:t>
                    </w:r>
                    <w:r>
                      <w:rPr>
                        <w:rStyle w:val="33"/>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sz w:val="18"/>
      </w:rPr>
      <mc:AlternateContent>
        <mc:Choice Requires="wps">
          <w:drawing>
            <wp:anchor distT="0" distB="0" distL="114300" distR="114300" simplePos="0" relativeHeight="251662336" behindDoc="0" locked="0" layoutInCell="1" allowOverlap="1">
              <wp:simplePos x="0" y="0"/>
              <wp:positionH relativeFrom="margin">
                <wp:align>inside</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0" w:firstLineChars="0"/>
                          </w:pPr>
                          <w:r>
                            <w:fldChar w:fldCharType="begin"/>
                          </w:r>
                          <w:r>
                            <w:instrText xml:space="preserve"> PAGE   \* MERGEFORMAT </w:instrText>
                          </w:r>
                          <w:r>
                            <w:fldChar w:fldCharType="separate"/>
                          </w:r>
                          <w:r>
                            <w:rPr>
                              <w:lang w:val="zh-CN"/>
                            </w:rPr>
                            <w:t>10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WwHM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C0kMUyj4qcf308/&#10;H06/vhGcQaDGhRni7h0iY/vOtmib4TzgMPFuK6/TF4wI/MA6XuQVbSQ8XZpOptMcLg7fsAF+9njd&#10;+RDfC6tJMgrqUb9OVnbYhNiHDiEpm7FrqVRXQ2VIU9Cr12/y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MWwHMzAgAAYwQAAA4AAAAAAAAAAQAgAAAAHwEAAGRycy9lMm9Eb2MueG1sUEsF&#10;BgAAAAAGAAYAWQEAAMQFAAAAAA==&#10;">
              <v:fill on="f" focussize="0,0"/>
              <v:stroke on="f" weight="0.5pt"/>
              <v:imagedata o:title=""/>
              <o:lock v:ext="edit" aspectratio="f"/>
              <v:textbox inset="0mm,0mm,0mm,0mm" style="mso-fit-shape-to-text:t;">
                <w:txbxContent>
                  <w:p>
                    <w:pPr>
                      <w:pStyle w:val="19"/>
                      <w:ind w:firstLine="0" w:firstLineChars="0"/>
                    </w:pPr>
                    <w:r>
                      <w:fldChar w:fldCharType="begin"/>
                    </w:r>
                    <w:r>
                      <w:instrText xml:space="preserve"> PAGE   \* MERGEFORMAT </w:instrText>
                    </w:r>
                    <w:r>
                      <w:fldChar w:fldCharType="separate"/>
                    </w:r>
                    <w:r>
                      <w:rPr>
                        <w:lang w:val="zh-CN"/>
                      </w:rPr>
                      <w:t>10</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360" w:firstLine="360" w:firstLineChars="0"/>
    </w:pPr>
    <w:r>
      <w:rPr>
        <w:sz w:val="18"/>
      </w:rPr>
      <mc:AlternateContent>
        <mc:Choice Requires="wps">
          <w:drawing>
            <wp:anchor distT="0" distB="0" distL="114300" distR="114300" simplePos="0" relativeHeight="251663360" behindDoc="0" locked="0" layoutInCell="1" allowOverlap="1">
              <wp:simplePos x="0" y="0"/>
              <wp:positionH relativeFrom="margin">
                <wp:align>inside</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360"/>
                            <w:rPr>
                              <w:rStyle w:val="33"/>
                            </w:rPr>
                          </w:pPr>
                          <w:r>
                            <w:rPr>
                              <w:rStyle w:val="33"/>
                            </w:rPr>
                            <w:fldChar w:fldCharType="begin"/>
                          </w:r>
                          <w:r>
                            <w:rPr>
                              <w:rStyle w:val="33"/>
                            </w:rPr>
                            <w:instrText xml:space="preserve">PAGE  </w:instrText>
                          </w:r>
                          <w:r>
                            <w:rPr>
                              <w:rStyle w:val="33"/>
                            </w:rPr>
                            <w:fldChar w:fldCharType="separate"/>
                          </w:r>
                          <w:r>
                            <w:rPr>
                              <w:rStyle w:val="33"/>
                            </w:rPr>
                            <w:t>9</w:t>
                          </w:r>
                          <w:r>
                            <w:rPr>
                              <w:rStyle w:val="33"/>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G+V5wzAgAAYwQAAA4AAAAAAAAAAQAgAAAAHwEAAGRycy9lMm9Eb2MueG1sUEsF&#10;BgAAAAAGAAYAWQEAAMQFAAAAAA==&#10;">
              <v:fill on="f" focussize="0,0"/>
              <v:stroke on="f" weight="0.5pt"/>
              <v:imagedata o:title=""/>
              <o:lock v:ext="edit" aspectratio="f"/>
              <v:textbox inset="0mm,0mm,0mm,0mm" style="mso-fit-shape-to-text:t;">
                <w:txbxContent>
                  <w:p>
                    <w:pPr>
                      <w:pStyle w:val="19"/>
                      <w:ind w:firstLine="360"/>
                      <w:rPr>
                        <w:rStyle w:val="33"/>
                      </w:rPr>
                    </w:pPr>
                    <w:r>
                      <w:rPr>
                        <w:rStyle w:val="33"/>
                      </w:rPr>
                      <w:fldChar w:fldCharType="begin"/>
                    </w:r>
                    <w:r>
                      <w:rPr>
                        <w:rStyle w:val="33"/>
                      </w:rPr>
                      <w:instrText xml:space="preserve">PAGE  </w:instrText>
                    </w:r>
                    <w:r>
                      <w:rPr>
                        <w:rStyle w:val="33"/>
                      </w:rPr>
                      <w:fldChar w:fldCharType="separate"/>
                    </w:r>
                    <w:r>
                      <w:rPr>
                        <w:rStyle w:val="33"/>
                      </w:rPr>
                      <w:t>9</w:t>
                    </w:r>
                    <w:r>
                      <w:rPr>
                        <w:rStyle w:val="33"/>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sz w:val="18"/>
      </w:rPr>
      <mc:AlternateContent>
        <mc:Choice Requires="wps">
          <w:drawing>
            <wp:anchor distT="0" distB="0" distL="114300" distR="114300" simplePos="0" relativeHeight="251664384" behindDoc="0" locked="0" layoutInCell="1" allowOverlap="1">
              <wp:simplePos x="0" y="0"/>
              <wp:positionH relativeFrom="margin">
                <wp:align>inside</wp:align>
              </wp:positionH>
              <wp:positionV relativeFrom="paragraph">
                <wp:posOffset>0</wp:posOffset>
              </wp:positionV>
              <wp:extent cx="1828800" cy="1828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0" w:firstLineChars="0"/>
                          </w:pPr>
                          <w:r>
                            <w:fldChar w:fldCharType="begin"/>
                          </w:r>
                          <w:r>
                            <w:instrText xml:space="preserve"> PAGE   \* MERGEFORMAT </w:instrText>
                          </w:r>
                          <w:r>
                            <w:fldChar w:fldCharType="separate"/>
                          </w:r>
                          <w:r>
                            <w:rPr>
                              <w:lang w:val="zh-CN"/>
                            </w:rPr>
                            <w:t>10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ZAnnc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2E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ZAnnczAgAAYwQAAA4AAAAAAAAAAQAgAAAAHwEAAGRycy9lMm9Eb2MueG1sUEsF&#10;BgAAAAAGAAYAWQEAAMQFAAAAAA==&#10;">
              <v:fill on="f" focussize="0,0"/>
              <v:stroke on="f" weight="0.5pt"/>
              <v:imagedata o:title=""/>
              <o:lock v:ext="edit" aspectratio="f"/>
              <v:textbox inset="0mm,0mm,0mm,0mm" style="mso-fit-shape-to-text:t;">
                <w:txbxContent>
                  <w:p>
                    <w:pPr>
                      <w:pStyle w:val="19"/>
                      <w:ind w:firstLine="0" w:firstLineChars="0"/>
                    </w:pPr>
                    <w:r>
                      <w:fldChar w:fldCharType="begin"/>
                    </w:r>
                    <w:r>
                      <w:instrText xml:space="preserve"> PAGE   \* MERGEFORMAT </w:instrText>
                    </w:r>
                    <w:r>
                      <w:fldChar w:fldCharType="separate"/>
                    </w:r>
                    <w:r>
                      <w:rPr>
                        <w:lang w:val="zh-CN"/>
                      </w:rPr>
                      <w:t>10</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360" w:firstLine="360" w:firstLineChars="0"/>
    </w:pPr>
    <w:r>
      <w:rPr>
        <w:sz w:val="18"/>
      </w:rPr>
      <mc:AlternateContent>
        <mc:Choice Requires="wps">
          <w:drawing>
            <wp:anchor distT="0" distB="0" distL="114300" distR="114300" simplePos="0" relativeHeight="251665408" behindDoc="0" locked="0" layoutInCell="1" allowOverlap="1">
              <wp:simplePos x="0" y="0"/>
              <wp:positionH relativeFrom="margin">
                <wp:align>inside</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360"/>
                            <w:rPr>
                              <w:rStyle w:val="33"/>
                            </w:rPr>
                          </w:pPr>
                          <w:r>
                            <w:rPr>
                              <w:rStyle w:val="33"/>
                            </w:rPr>
                            <w:fldChar w:fldCharType="begin"/>
                          </w:r>
                          <w:r>
                            <w:rPr>
                              <w:rStyle w:val="33"/>
                            </w:rPr>
                            <w:instrText xml:space="preserve">PAGE  </w:instrText>
                          </w:r>
                          <w:r>
                            <w:rPr>
                              <w:rStyle w:val="33"/>
                            </w:rPr>
                            <w:fldChar w:fldCharType="separate"/>
                          </w:r>
                          <w:r>
                            <w:rPr>
                              <w:rStyle w:val="33"/>
                            </w:rPr>
                            <w:t>25</w:t>
                          </w:r>
                          <w:r>
                            <w:rPr>
                              <w:rStyle w:val="33"/>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ToCZg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M0V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ToCZgzAgAAYwQAAA4AAAAAAAAAAQAgAAAAHwEAAGRycy9lMm9Eb2MueG1sUEsF&#10;BgAAAAAGAAYAWQEAAMQFAAAAAA==&#10;">
              <v:fill on="f" focussize="0,0"/>
              <v:stroke on="f" weight="0.5pt"/>
              <v:imagedata o:title=""/>
              <o:lock v:ext="edit" aspectratio="f"/>
              <v:textbox inset="0mm,0mm,0mm,0mm" style="mso-fit-shape-to-text:t;">
                <w:txbxContent>
                  <w:p>
                    <w:pPr>
                      <w:pStyle w:val="19"/>
                      <w:ind w:firstLine="360"/>
                      <w:rPr>
                        <w:rStyle w:val="33"/>
                      </w:rPr>
                    </w:pPr>
                    <w:r>
                      <w:rPr>
                        <w:rStyle w:val="33"/>
                      </w:rPr>
                      <w:fldChar w:fldCharType="begin"/>
                    </w:r>
                    <w:r>
                      <w:rPr>
                        <w:rStyle w:val="33"/>
                      </w:rPr>
                      <w:instrText xml:space="preserve">PAGE  </w:instrText>
                    </w:r>
                    <w:r>
                      <w:rPr>
                        <w:rStyle w:val="33"/>
                      </w:rPr>
                      <w:fldChar w:fldCharType="separate"/>
                    </w:r>
                    <w:r>
                      <w:rPr>
                        <w:rStyle w:val="33"/>
                      </w:rPr>
                      <w:t>25</w:t>
                    </w:r>
                    <w:r>
                      <w:rPr>
                        <w:rStyle w:val="33"/>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sz w:val="18"/>
      </w:rPr>
      <mc:AlternateContent>
        <mc:Choice Requires="wps">
          <w:drawing>
            <wp:anchor distT="0" distB="0" distL="114300" distR="114300" simplePos="0" relativeHeight="251666432" behindDoc="0" locked="0" layoutInCell="1" allowOverlap="1">
              <wp:simplePos x="0" y="0"/>
              <wp:positionH relativeFrom="margin">
                <wp:align>inside</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0" w:firstLineChars="0"/>
                          </w:pPr>
                          <w:r>
                            <w:fldChar w:fldCharType="begin"/>
                          </w:r>
                          <w:r>
                            <w:instrText xml:space="preserve"> PAGE   \* MERGEFORMAT </w:instrText>
                          </w:r>
                          <w:r>
                            <w:fldChar w:fldCharType="separate"/>
                          </w:r>
                          <w:r>
                            <w:rPr>
                              <w:lang w:val="zh-CN"/>
                            </w:rPr>
                            <w:t>24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7fHs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37yi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m7fHszAgAAYwQAAA4AAAAAAAAAAQAgAAAAHwEAAGRycy9lMm9Eb2MueG1sUEsF&#10;BgAAAAAGAAYAWQEAAMQFAAAAAA==&#10;">
              <v:fill on="f" focussize="0,0"/>
              <v:stroke on="f" weight="0.5pt"/>
              <v:imagedata o:title=""/>
              <o:lock v:ext="edit" aspectratio="f"/>
              <v:textbox inset="0mm,0mm,0mm,0mm" style="mso-fit-shape-to-text:t;">
                <w:txbxContent>
                  <w:p>
                    <w:pPr>
                      <w:pStyle w:val="19"/>
                      <w:ind w:firstLine="0" w:firstLineChars="0"/>
                    </w:pPr>
                    <w:r>
                      <w:fldChar w:fldCharType="begin"/>
                    </w:r>
                    <w:r>
                      <w:instrText xml:space="preserve"> PAGE   \* MERGEFORMAT </w:instrText>
                    </w:r>
                    <w:r>
                      <w:fldChar w:fldCharType="separate"/>
                    </w:r>
                    <w:r>
                      <w:rPr>
                        <w:lang w:val="zh-CN"/>
                      </w:rPr>
                      <w:t>24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ind w:firstLine="480"/>
      </w:pPr>
      <w:r>
        <w:separator/>
      </w:r>
    </w:p>
  </w:footnote>
  <w:footnote w:type="continuationSeparator" w:id="1">
    <w:p>
      <w:pPr>
        <w:spacing w:line="288"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hint="default" w:eastAsia="宋体"/>
        <w:lang w:val="en-US" w:eastAsia="zh-CN"/>
      </w:rPr>
    </w:pPr>
    <w:r>
      <w:rPr>
        <w:rFonts w:hint="eastAsia"/>
        <w:lang w:val="en-US" w:eastAsia="zh-CN"/>
      </w:rPr>
      <w:t>附录A</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hint="default" w:eastAsia="宋体"/>
        <w:lang w:val="en-US" w:eastAsia="zh-CN"/>
      </w:rPr>
    </w:pPr>
    <w:r>
      <w:rPr>
        <w:rFonts w:hint="eastAsia"/>
        <w:lang w:val="en-US" w:eastAsia="zh-CN"/>
      </w:rPr>
      <w:t>附录B</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hint="eastAsia" w:eastAsia="宋体"/>
        <w:lang w:val="en-US" w:eastAsia="zh-CN"/>
      </w:rPr>
    </w:pPr>
    <w:r>
      <w:rPr>
        <w:rFonts w:hint="eastAsia"/>
      </w:rPr>
      <w:t>毕业设计（论文）</w:t>
    </w:r>
    <w:r>
      <w:rPr>
        <w:rFonts w:hint="eastAsia"/>
        <w:lang w:val="en-US" w:eastAsia="zh-CN"/>
      </w:rPr>
      <w:t>任务书</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hint="eastAsia"/>
      </w:rPr>
    </w:pPr>
    <w:r>
      <w:rPr>
        <w:rFonts w:hint="eastAsia"/>
      </w:rPr>
      <w:t>毕业设计（论文）考核评议书</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hint="default" w:eastAsia="宋体"/>
        <w:lang w:val="en-US" w:eastAsia="zh-CN"/>
      </w:rPr>
    </w:pPr>
    <w:r>
      <w:rPr>
        <w:rFonts w:hint="eastAsia"/>
      </w:rPr>
      <w:t>毕业设计（论文）</w:t>
    </w:r>
    <w:r>
      <w:rPr>
        <w:rFonts w:hint="eastAsia"/>
        <w:lang w:val="en-US" w:eastAsia="zh-CN"/>
      </w:rPr>
      <w:t>答辩结果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西安交通大学本科毕业设计（论文）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hint="eastAsia" w:eastAsia="宋体"/>
        <w:lang w:val="en-US" w:eastAsia="zh-CN"/>
      </w:rPr>
    </w:pPr>
    <w:r>
      <w:rPr>
        <w:rFonts w:hint="eastAsia"/>
        <w:lang w:val="en-US" w:eastAsia="zh-CN"/>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fldChar w:fldCharType="begin"/>
    </w:r>
    <w:r>
      <w:instrText xml:space="preserve"> STYLEREF  "标题 1" \n  \* MERGEFORMAT </w:instrText>
    </w:r>
    <w:r>
      <w:fldChar w:fldCharType="separate"/>
    </w:r>
    <w:r>
      <w:t xml:space="preserve">3  </w:t>
    </w:r>
    <w:r>
      <w:fldChar w:fldCharType="end"/>
    </w:r>
    <w:r>
      <w:fldChar w:fldCharType="begin"/>
    </w:r>
    <w:r>
      <w:instrText xml:space="preserve"> STYLEREF  "标题 1" </w:instrText>
    </w:r>
    <w:r>
      <w:fldChar w:fldCharType="separate"/>
    </w:r>
    <w:r>
      <w:t>子类区分的关键通道识别与可视化</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fldChar w:fldCharType="begin"/>
    </w:r>
    <w:r>
      <w:instrText xml:space="preserve"> STYLEREF  "标题 1" \n  \* MERGEFORMAT </w:instrText>
    </w:r>
    <w:r>
      <w:fldChar w:fldCharType="separate"/>
    </w:r>
    <w:r>
      <w:t xml:space="preserve">3  </w:t>
    </w:r>
    <w:r>
      <w:fldChar w:fldCharType="end"/>
    </w:r>
    <w:r>
      <w:fldChar w:fldCharType="begin"/>
    </w:r>
    <w:r>
      <w:instrText xml:space="preserve"> STYLEREF  "标题 1" </w:instrText>
    </w:r>
    <w:r>
      <w:fldChar w:fldCharType="separate"/>
    </w:r>
    <w:r>
      <w:t>子类区分的关键通道识别与可视化</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fldChar w:fldCharType="begin"/>
    </w:r>
    <w:r>
      <w:instrText xml:space="preserve"> STYLEREF  "标题 1" \n  \* MERGEFORMAT </w:instrText>
    </w:r>
    <w:r>
      <w:fldChar w:fldCharType="separate"/>
    </w:r>
    <w:r>
      <w:t xml:space="preserve">3  </w:t>
    </w:r>
    <w:r>
      <w:fldChar w:fldCharType="end"/>
    </w:r>
    <w:r>
      <w:fldChar w:fldCharType="begin"/>
    </w:r>
    <w:r>
      <w:instrText xml:space="preserve"> STYLEREF  "标题 1" </w:instrText>
    </w:r>
    <w:r>
      <w:fldChar w:fldCharType="separate"/>
    </w:r>
    <w:r>
      <w:t>子类区分的关键通道识别与可视化</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hint="default"/>
        <w:lang w:val="en-US" w:eastAsia="zh-CN"/>
      </w:rPr>
    </w:pPr>
    <w:r>
      <w:rPr>
        <w:rFonts w:hint="eastAsia"/>
        <w:lang w:val="en-US" w:eastAsia="zh-CN"/>
      </w:rPr>
      <w:t>参考文献</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西安交通大学本科毕业设计（论文）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C65C6"/>
    <w:multiLevelType w:val="singleLevel"/>
    <w:tmpl w:val="C31C65C6"/>
    <w:lvl w:ilvl="0" w:tentative="0">
      <w:start w:val="1"/>
      <w:numFmt w:val="decimal"/>
      <w:lvlText w:val="[%1]"/>
      <w:lvlJc w:val="left"/>
      <w:pPr>
        <w:tabs>
          <w:tab w:val="left" w:pos="420"/>
        </w:tabs>
        <w:ind w:left="425" w:hanging="425"/>
      </w:pPr>
      <w:rPr>
        <w:rFonts w:hint="default"/>
      </w:rPr>
    </w:lvl>
  </w:abstractNum>
  <w:abstractNum w:abstractNumId="1">
    <w:nsid w:val="1FF402BE"/>
    <w:multiLevelType w:val="multilevel"/>
    <w:tmpl w:val="1FF402BE"/>
    <w:lvl w:ilvl="0" w:tentative="0">
      <w:start w:val="1"/>
      <w:numFmt w:val="decimal"/>
      <w:pStyle w:val="43"/>
      <w:lvlText w:val="[%1]"/>
      <w:lvlJc w:val="left"/>
      <w:pPr>
        <w:tabs>
          <w:tab w:val="left" w:pos="1055"/>
        </w:tabs>
        <w:ind w:left="1055" w:hanging="488"/>
      </w:pPr>
      <w:rPr>
        <w:rFonts w:hint="default" w:ascii="Times New Roman" w:hAnsi="Times New Roman" w:eastAsia="宋体"/>
        <w:b w:val="0"/>
        <w:i w:val="0"/>
        <w:snapToGrid w:val="0"/>
        <w:sz w:val="21"/>
        <w:szCs w:val="24"/>
      </w:rPr>
    </w:lvl>
    <w:lvl w:ilvl="1" w:tentative="0">
      <w:start w:val="1"/>
      <w:numFmt w:val="lowerLetter"/>
      <w:lvlText w:val="%2)"/>
      <w:lvlJc w:val="left"/>
      <w:pPr>
        <w:tabs>
          <w:tab w:val="left" w:pos="1407"/>
        </w:tabs>
        <w:ind w:left="1407" w:hanging="420"/>
      </w:pPr>
    </w:lvl>
    <w:lvl w:ilvl="2" w:tentative="0">
      <w:start w:val="1"/>
      <w:numFmt w:val="lowerRoman"/>
      <w:lvlText w:val="%3."/>
      <w:lvlJc w:val="right"/>
      <w:pPr>
        <w:tabs>
          <w:tab w:val="left" w:pos="1827"/>
        </w:tabs>
        <w:ind w:left="1827" w:hanging="420"/>
      </w:pPr>
    </w:lvl>
    <w:lvl w:ilvl="3" w:tentative="0">
      <w:start w:val="1"/>
      <w:numFmt w:val="decimal"/>
      <w:lvlText w:val="%4."/>
      <w:lvlJc w:val="left"/>
      <w:pPr>
        <w:tabs>
          <w:tab w:val="left" w:pos="2247"/>
        </w:tabs>
        <w:ind w:left="2247" w:hanging="420"/>
      </w:pPr>
    </w:lvl>
    <w:lvl w:ilvl="4" w:tentative="0">
      <w:start w:val="1"/>
      <w:numFmt w:val="lowerLetter"/>
      <w:lvlText w:val="%5)"/>
      <w:lvlJc w:val="left"/>
      <w:pPr>
        <w:tabs>
          <w:tab w:val="left" w:pos="2667"/>
        </w:tabs>
        <w:ind w:left="2667" w:hanging="420"/>
      </w:pPr>
    </w:lvl>
    <w:lvl w:ilvl="5" w:tentative="0">
      <w:start w:val="1"/>
      <w:numFmt w:val="lowerRoman"/>
      <w:lvlText w:val="%6."/>
      <w:lvlJc w:val="right"/>
      <w:pPr>
        <w:tabs>
          <w:tab w:val="left" w:pos="3087"/>
        </w:tabs>
        <w:ind w:left="3087" w:hanging="420"/>
      </w:pPr>
    </w:lvl>
    <w:lvl w:ilvl="6" w:tentative="0">
      <w:start w:val="1"/>
      <w:numFmt w:val="decimal"/>
      <w:lvlText w:val="%7."/>
      <w:lvlJc w:val="left"/>
      <w:pPr>
        <w:tabs>
          <w:tab w:val="left" w:pos="3507"/>
        </w:tabs>
        <w:ind w:left="3507" w:hanging="420"/>
      </w:pPr>
    </w:lvl>
    <w:lvl w:ilvl="7" w:tentative="0">
      <w:start w:val="1"/>
      <w:numFmt w:val="lowerLetter"/>
      <w:lvlText w:val="%8)"/>
      <w:lvlJc w:val="left"/>
      <w:pPr>
        <w:tabs>
          <w:tab w:val="left" w:pos="3927"/>
        </w:tabs>
        <w:ind w:left="3927" w:hanging="420"/>
      </w:pPr>
    </w:lvl>
    <w:lvl w:ilvl="8" w:tentative="0">
      <w:start w:val="1"/>
      <w:numFmt w:val="lowerRoman"/>
      <w:lvlText w:val="%9."/>
      <w:lvlJc w:val="right"/>
      <w:pPr>
        <w:tabs>
          <w:tab w:val="left" w:pos="4347"/>
        </w:tabs>
        <w:ind w:left="4347" w:hanging="420"/>
      </w:pPr>
    </w:lvl>
  </w:abstractNum>
  <w:abstractNum w:abstractNumId="2">
    <w:nsid w:val="226073A7"/>
    <w:multiLevelType w:val="multilevel"/>
    <w:tmpl w:val="226073A7"/>
    <w:lvl w:ilvl="0" w:tentative="0">
      <w:start w:val="1"/>
      <w:numFmt w:val="chineseCountingThousand"/>
      <w:isLgl/>
      <w:suff w:val="space"/>
      <w:lvlText w:val="%1  "/>
      <w:lvlJc w:val="left"/>
      <w:pPr>
        <w:ind w:left="1116" w:hanging="628"/>
      </w:pPr>
      <w:rPr>
        <w:rFonts w:hint="eastAsia"/>
        <w:b w:val="0"/>
        <w:i w:val="0"/>
        <w:color w:val="auto"/>
        <w:sz w:val="24"/>
      </w:rPr>
    </w:lvl>
    <w:lvl w:ilvl="1" w:tentative="0">
      <w:start w:val="1"/>
      <w:numFmt w:val="decimal"/>
      <w:isLgl/>
      <w:suff w:val="space"/>
      <w:lvlText w:val="%1.%2"/>
      <w:lvlJc w:val="left"/>
      <w:pPr>
        <w:ind w:left="931" w:hanging="465"/>
      </w:pPr>
      <w:rPr>
        <w:rFonts w:hint="eastAsia"/>
      </w:rPr>
    </w:lvl>
    <w:lvl w:ilvl="2" w:tentative="0">
      <w:start w:val="1"/>
      <w:numFmt w:val="decimal"/>
      <w:isLgl/>
      <w:suff w:val="space"/>
      <w:lvlText w:val="%1.%2.%3"/>
      <w:lvlJc w:val="left"/>
      <w:pPr>
        <w:ind w:left="1589" w:hanging="635"/>
      </w:pPr>
      <w:rPr>
        <w:rFonts w:hint="eastAsia"/>
      </w:rPr>
    </w:lvl>
    <w:lvl w:ilvl="3" w:tentative="0">
      <w:start w:val="1"/>
      <w:numFmt w:val="decimal"/>
      <w:pStyle w:val="5"/>
      <w:isLgl/>
      <w:suff w:val="nothing"/>
      <w:lvlText w:val="%4）"/>
      <w:lvlJc w:val="left"/>
      <w:pPr>
        <w:ind w:left="1077" w:hanging="612"/>
      </w:pPr>
      <w:rPr>
        <w:rFonts w:hint="default" w:ascii="Times New Roman" w:hAnsi="Times New Roman" w:eastAsia="宋体"/>
      </w:rPr>
    </w:lvl>
    <w:lvl w:ilvl="4" w:tentative="0">
      <w:start w:val="1"/>
      <w:numFmt w:val="decimal"/>
      <w:lvlText w:val="%1.%2.%3.%4.%5"/>
      <w:lvlJc w:val="left"/>
      <w:pPr>
        <w:tabs>
          <w:tab w:val="left" w:pos="1692"/>
        </w:tabs>
        <w:ind w:left="1692" w:hanging="1008"/>
      </w:pPr>
      <w:rPr>
        <w:rFonts w:hint="eastAsia"/>
      </w:rPr>
    </w:lvl>
    <w:lvl w:ilvl="5" w:tentative="0">
      <w:start w:val="1"/>
      <w:numFmt w:val="decimal"/>
      <w:lvlText w:val="%1.%2.%3.%4.%5.%6"/>
      <w:lvlJc w:val="left"/>
      <w:pPr>
        <w:tabs>
          <w:tab w:val="left" w:pos="1836"/>
        </w:tabs>
        <w:ind w:left="1836" w:hanging="1152"/>
      </w:pPr>
      <w:rPr>
        <w:rFonts w:hint="eastAsia"/>
      </w:rPr>
    </w:lvl>
    <w:lvl w:ilvl="6" w:tentative="0">
      <w:start w:val="1"/>
      <w:numFmt w:val="decimal"/>
      <w:lvlText w:val="%1.%2.%3.%4.%5.%6.%7"/>
      <w:lvlJc w:val="left"/>
      <w:pPr>
        <w:tabs>
          <w:tab w:val="left" w:pos="1980"/>
        </w:tabs>
        <w:ind w:left="1980" w:hanging="1296"/>
      </w:pPr>
      <w:rPr>
        <w:rFonts w:hint="eastAsia"/>
      </w:rPr>
    </w:lvl>
    <w:lvl w:ilvl="7" w:tentative="0">
      <w:start w:val="1"/>
      <w:numFmt w:val="decimal"/>
      <w:lvlText w:val="%1.%2.%3.%4.%5.%6.%7.%8"/>
      <w:lvlJc w:val="left"/>
      <w:pPr>
        <w:tabs>
          <w:tab w:val="left" w:pos="2124"/>
        </w:tabs>
        <w:ind w:left="2124" w:hanging="1440"/>
      </w:pPr>
      <w:rPr>
        <w:rFonts w:hint="eastAsia"/>
      </w:rPr>
    </w:lvl>
    <w:lvl w:ilvl="8" w:tentative="0">
      <w:start w:val="1"/>
      <w:numFmt w:val="decimal"/>
      <w:lvlText w:val="%1.%2.%3.%4.%5.%6.%7.%8.%9"/>
      <w:lvlJc w:val="left"/>
      <w:pPr>
        <w:tabs>
          <w:tab w:val="left" w:pos="2268"/>
        </w:tabs>
        <w:ind w:left="2268" w:hanging="1584"/>
      </w:pPr>
      <w:rPr>
        <w:rFonts w:hint="eastAsia"/>
      </w:rPr>
    </w:lvl>
  </w:abstractNum>
  <w:abstractNum w:abstractNumId="3">
    <w:nsid w:val="5D7C3623"/>
    <w:multiLevelType w:val="multilevel"/>
    <w:tmpl w:val="5D7C3623"/>
    <w:lvl w:ilvl="0" w:tentative="0">
      <w:start w:val="1"/>
      <w:numFmt w:val="chineseCountingThousand"/>
      <w:pStyle w:val="2"/>
      <w:isLgl/>
      <w:suff w:val="space"/>
      <w:lvlText w:val="%1  "/>
      <w:lvlJc w:val="left"/>
      <w:pPr>
        <w:ind w:left="628" w:hanging="628"/>
      </w:pPr>
      <w:rPr>
        <w:rFonts w:hint="eastAsia"/>
      </w:rPr>
    </w:lvl>
    <w:lvl w:ilvl="1" w:tentative="0">
      <w:start w:val="1"/>
      <w:numFmt w:val="decimal"/>
      <w:pStyle w:val="3"/>
      <w:isLgl/>
      <w:suff w:val="space"/>
      <w:lvlText w:val="%1.%2"/>
      <w:lvlJc w:val="left"/>
      <w:pPr>
        <w:ind w:left="443" w:hanging="465"/>
      </w:pPr>
      <w:rPr>
        <w:rFonts w:hint="eastAsia"/>
      </w:rPr>
    </w:lvl>
    <w:lvl w:ilvl="2" w:tentative="0">
      <w:start w:val="1"/>
      <w:numFmt w:val="decimal"/>
      <w:pStyle w:val="4"/>
      <w:isLgl/>
      <w:suff w:val="space"/>
      <w:lvlText w:val="%1.%2.%3"/>
      <w:lvlJc w:val="left"/>
      <w:pPr>
        <w:ind w:left="1101" w:hanging="635"/>
      </w:pPr>
      <w:rPr>
        <w:rFonts w:hint="eastAsia"/>
      </w:rPr>
    </w:lvl>
    <w:lvl w:ilvl="3" w:tentative="0">
      <w:start w:val="1"/>
      <w:numFmt w:val="decimal"/>
      <w:lvlText w:val="%1.%2.%3.%4"/>
      <w:lvlJc w:val="left"/>
      <w:pPr>
        <w:tabs>
          <w:tab w:val="left" w:pos="1060"/>
        </w:tabs>
        <w:ind w:left="1060" w:hanging="864"/>
      </w:pPr>
      <w:rPr>
        <w:rFonts w:hint="eastAsia"/>
      </w:rPr>
    </w:lvl>
    <w:lvl w:ilvl="4" w:tentative="0">
      <w:start w:val="1"/>
      <w:numFmt w:val="decimal"/>
      <w:lvlText w:val="%1.%2.%3.%4.%5"/>
      <w:lvlJc w:val="left"/>
      <w:pPr>
        <w:tabs>
          <w:tab w:val="left" w:pos="1204"/>
        </w:tabs>
        <w:ind w:left="1204" w:hanging="1008"/>
      </w:pPr>
      <w:rPr>
        <w:rFonts w:hint="eastAsia"/>
      </w:rPr>
    </w:lvl>
    <w:lvl w:ilvl="5" w:tentative="0">
      <w:start w:val="1"/>
      <w:numFmt w:val="decimal"/>
      <w:lvlText w:val="%1.%2.%3.%4.%5.%6"/>
      <w:lvlJc w:val="left"/>
      <w:pPr>
        <w:tabs>
          <w:tab w:val="left" w:pos="1348"/>
        </w:tabs>
        <w:ind w:left="1348" w:hanging="1152"/>
      </w:pPr>
      <w:rPr>
        <w:rFonts w:hint="eastAsia"/>
      </w:rPr>
    </w:lvl>
    <w:lvl w:ilvl="6" w:tentative="0">
      <w:start w:val="1"/>
      <w:numFmt w:val="decimal"/>
      <w:lvlText w:val="%1.%2.%3.%4.%5.%6.%7"/>
      <w:lvlJc w:val="left"/>
      <w:pPr>
        <w:tabs>
          <w:tab w:val="left" w:pos="1492"/>
        </w:tabs>
        <w:ind w:left="1492" w:hanging="1296"/>
      </w:pPr>
      <w:rPr>
        <w:rFonts w:hint="eastAsia"/>
      </w:rPr>
    </w:lvl>
    <w:lvl w:ilvl="7" w:tentative="0">
      <w:start w:val="1"/>
      <w:numFmt w:val="decimal"/>
      <w:pStyle w:val="9"/>
      <w:lvlText w:val="%1.%2.%3.%4.%5.%6.%7.%8"/>
      <w:lvlJc w:val="left"/>
      <w:pPr>
        <w:tabs>
          <w:tab w:val="left" w:pos="1636"/>
        </w:tabs>
        <w:ind w:left="1636" w:hanging="1440"/>
      </w:pPr>
      <w:rPr>
        <w:rFonts w:hint="eastAsia"/>
      </w:rPr>
    </w:lvl>
    <w:lvl w:ilvl="8" w:tentative="0">
      <w:start w:val="1"/>
      <w:numFmt w:val="decimal"/>
      <w:lvlText w:val="%1.%2.%3.%4.%5.%6.%7.%8.%9"/>
      <w:lvlJc w:val="left"/>
      <w:pPr>
        <w:tabs>
          <w:tab w:val="left" w:pos="1780"/>
        </w:tabs>
        <w:ind w:left="1780" w:hanging="1584"/>
      </w:pPr>
      <w:rPr>
        <w:rFonts w:hint="eastAsia"/>
      </w:rPr>
    </w:lvl>
  </w:abstractNum>
  <w:abstractNum w:abstractNumId="4">
    <w:nsid w:val="6F5C66D5"/>
    <w:multiLevelType w:val="multilevel"/>
    <w:tmpl w:val="6F5C66D5"/>
    <w:lvl w:ilvl="0" w:tentative="0">
      <w:start w:val="1"/>
      <w:numFmt w:val="chineseCountingThousand"/>
      <w:pStyle w:val="48"/>
      <w:isLgl/>
      <w:suff w:val="space"/>
      <w:lvlText w:val="%1  "/>
      <w:lvlJc w:val="left"/>
      <w:pPr>
        <w:ind w:left="1309" w:hanging="628"/>
      </w:pPr>
      <w:rPr>
        <w:rFonts w:hint="eastAsia"/>
        <w:b w:val="0"/>
        <w:i w:val="0"/>
        <w:color w:val="auto"/>
        <w:sz w:val="24"/>
      </w:rPr>
    </w:lvl>
    <w:lvl w:ilvl="1" w:tentative="0">
      <w:start w:val="1"/>
      <w:numFmt w:val="decimal"/>
      <w:isLgl/>
      <w:suff w:val="space"/>
      <w:lvlText w:val="%1.%2"/>
      <w:lvlJc w:val="left"/>
      <w:pPr>
        <w:ind w:left="1124" w:hanging="465"/>
      </w:pPr>
      <w:rPr>
        <w:rFonts w:hint="eastAsia"/>
      </w:rPr>
    </w:lvl>
    <w:lvl w:ilvl="2" w:tentative="0">
      <w:start w:val="1"/>
      <w:numFmt w:val="decimal"/>
      <w:isLgl/>
      <w:suff w:val="space"/>
      <w:lvlText w:val="%1.%2.%3"/>
      <w:lvlJc w:val="left"/>
      <w:pPr>
        <w:ind w:left="1782" w:hanging="635"/>
      </w:pPr>
      <w:rPr>
        <w:rFonts w:hint="eastAsia"/>
      </w:rPr>
    </w:lvl>
    <w:lvl w:ilvl="3" w:tentative="0">
      <w:start w:val="1"/>
      <w:numFmt w:val="decimal"/>
      <w:isLgl/>
      <w:lvlText w:val="%4）"/>
      <w:lvlJc w:val="left"/>
      <w:pPr>
        <w:tabs>
          <w:tab w:val="left" w:pos="658"/>
        </w:tabs>
        <w:ind w:left="1293" w:hanging="635"/>
      </w:pPr>
      <w:rPr>
        <w:rFonts w:hint="eastAsia"/>
      </w:rPr>
    </w:lvl>
    <w:lvl w:ilvl="4" w:tentative="0">
      <w:start w:val="1"/>
      <w:numFmt w:val="decimal"/>
      <w:pStyle w:val="6"/>
      <w:isLgl/>
      <w:suff w:val="nothing"/>
      <w:lvlText w:val="（%5）"/>
      <w:lvlJc w:val="left"/>
      <w:pPr>
        <w:ind w:left="1293" w:hanging="635"/>
      </w:pPr>
      <w:rPr>
        <w:rFonts w:hint="eastAsia"/>
      </w:rPr>
    </w:lvl>
    <w:lvl w:ilvl="5" w:tentative="0">
      <w:start w:val="1"/>
      <w:numFmt w:val="lowerLetter"/>
      <w:suff w:val="nothing"/>
      <w:lvlText w:val="%6）"/>
      <w:lvlJc w:val="left"/>
      <w:pPr>
        <w:ind w:left="1667" w:hanging="760"/>
      </w:pPr>
      <w:rPr>
        <w:rFonts w:hint="eastAsia"/>
      </w:rPr>
    </w:lvl>
    <w:lvl w:ilvl="6" w:tentative="0">
      <w:start w:val="1"/>
      <w:numFmt w:val="decimal"/>
      <w:lvlText w:val="%1.%2.%3.%4.%5.%6.%7"/>
      <w:lvlJc w:val="left"/>
      <w:pPr>
        <w:tabs>
          <w:tab w:val="left" w:pos="2173"/>
        </w:tabs>
        <w:ind w:left="2173" w:hanging="1296"/>
      </w:pPr>
      <w:rPr>
        <w:rFonts w:hint="eastAsia"/>
      </w:rPr>
    </w:lvl>
    <w:lvl w:ilvl="7" w:tentative="0">
      <w:start w:val="1"/>
      <w:numFmt w:val="decimal"/>
      <w:lvlText w:val="%1.%2.%3.%4.%5.%6.%7.%8"/>
      <w:lvlJc w:val="left"/>
      <w:pPr>
        <w:tabs>
          <w:tab w:val="left" w:pos="2317"/>
        </w:tabs>
        <w:ind w:left="2317" w:hanging="1440"/>
      </w:pPr>
      <w:rPr>
        <w:rFonts w:hint="eastAsia"/>
      </w:rPr>
    </w:lvl>
    <w:lvl w:ilvl="8" w:tentative="0">
      <w:start w:val="1"/>
      <w:numFmt w:val="decimal"/>
      <w:lvlText w:val="%1.%2.%3.%4.%5.%6.%7.%8.%9"/>
      <w:lvlJc w:val="left"/>
      <w:pPr>
        <w:tabs>
          <w:tab w:val="left" w:pos="2461"/>
        </w:tabs>
        <w:ind w:left="2461" w:hanging="1584"/>
      </w:pPr>
      <w:rPr>
        <w:rFonts w:hint="eastAsia"/>
      </w:rPr>
    </w:lvl>
  </w:abstractNum>
  <w:abstractNum w:abstractNumId="5">
    <w:nsid w:val="724D3365"/>
    <w:multiLevelType w:val="multilevel"/>
    <w:tmpl w:val="724D3365"/>
    <w:lvl w:ilvl="0" w:tentative="0">
      <w:start w:val="1"/>
      <w:numFmt w:val="chineseCountingThousand"/>
      <w:isLgl/>
      <w:suff w:val="space"/>
      <w:lvlText w:val="%1  "/>
      <w:lvlJc w:val="left"/>
      <w:pPr>
        <w:ind w:left="1309" w:hanging="628"/>
      </w:pPr>
      <w:rPr>
        <w:rFonts w:hint="eastAsia"/>
        <w:b w:val="0"/>
        <w:i w:val="0"/>
        <w:color w:val="auto"/>
        <w:sz w:val="24"/>
      </w:rPr>
    </w:lvl>
    <w:lvl w:ilvl="1" w:tentative="0">
      <w:start w:val="1"/>
      <w:numFmt w:val="decimal"/>
      <w:isLgl/>
      <w:suff w:val="space"/>
      <w:lvlText w:val="%1.%2"/>
      <w:lvlJc w:val="left"/>
      <w:pPr>
        <w:ind w:left="1124" w:hanging="465"/>
      </w:pPr>
      <w:rPr>
        <w:rFonts w:hint="eastAsia"/>
      </w:rPr>
    </w:lvl>
    <w:lvl w:ilvl="2" w:tentative="0">
      <w:start w:val="1"/>
      <w:numFmt w:val="decimal"/>
      <w:isLgl/>
      <w:suff w:val="space"/>
      <w:lvlText w:val="%1.%2.%3"/>
      <w:lvlJc w:val="left"/>
      <w:pPr>
        <w:ind w:left="1782" w:hanging="635"/>
      </w:pPr>
      <w:rPr>
        <w:rFonts w:hint="eastAsia"/>
      </w:rPr>
    </w:lvl>
    <w:lvl w:ilvl="3" w:tentative="0">
      <w:start w:val="1"/>
      <w:numFmt w:val="decimal"/>
      <w:isLgl/>
      <w:lvlText w:val="%4）"/>
      <w:lvlJc w:val="left"/>
      <w:pPr>
        <w:tabs>
          <w:tab w:val="left" w:pos="658"/>
        </w:tabs>
        <w:ind w:left="1293" w:hanging="635"/>
      </w:pPr>
      <w:rPr>
        <w:rFonts w:hint="eastAsia"/>
      </w:rPr>
    </w:lvl>
    <w:lvl w:ilvl="4" w:tentative="0">
      <w:start w:val="1"/>
      <w:numFmt w:val="decimal"/>
      <w:isLgl/>
      <w:suff w:val="nothing"/>
      <w:lvlText w:val="（%5）"/>
      <w:lvlJc w:val="left"/>
      <w:pPr>
        <w:ind w:left="1293" w:hanging="635"/>
      </w:pPr>
      <w:rPr>
        <w:rFonts w:hint="eastAsia"/>
      </w:rPr>
    </w:lvl>
    <w:lvl w:ilvl="5" w:tentative="0">
      <w:start w:val="1"/>
      <w:numFmt w:val="lowerLetter"/>
      <w:pStyle w:val="7"/>
      <w:suff w:val="nothing"/>
      <w:lvlText w:val="%6）"/>
      <w:lvlJc w:val="left"/>
      <w:pPr>
        <w:ind w:left="1667" w:hanging="760"/>
      </w:pPr>
      <w:rPr>
        <w:rFonts w:hint="eastAsia"/>
      </w:rPr>
    </w:lvl>
    <w:lvl w:ilvl="6" w:tentative="0">
      <w:start w:val="1"/>
      <w:numFmt w:val="lowerLetter"/>
      <w:pStyle w:val="8"/>
      <w:suff w:val="nothing"/>
      <w:lvlText w:val="（%7）"/>
      <w:lvlJc w:val="left"/>
      <w:pPr>
        <w:ind w:left="2173" w:hanging="1296"/>
      </w:pPr>
      <w:rPr>
        <w:rFonts w:hint="eastAsia"/>
      </w:rPr>
    </w:lvl>
    <w:lvl w:ilvl="7" w:tentative="0">
      <w:start w:val="1"/>
      <w:numFmt w:val="decimal"/>
      <w:lvlText w:val="%1.%2.%3.%4.%5.%6.%7.%8"/>
      <w:lvlJc w:val="left"/>
      <w:pPr>
        <w:tabs>
          <w:tab w:val="left" w:pos="2317"/>
        </w:tabs>
        <w:ind w:left="2317" w:hanging="1440"/>
      </w:pPr>
      <w:rPr>
        <w:rFonts w:hint="eastAsia"/>
      </w:rPr>
    </w:lvl>
    <w:lvl w:ilvl="8" w:tentative="0">
      <w:start w:val="1"/>
      <w:numFmt w:val="decimal"/>
      <w:lvlText w:val="%1.%2.%3.%4.%5.%6.%7.%8.%9"/>
      <w:lvlJc w:val="left"/>
      <w:pPr>
        <w:tabs>
          <w:tab w:val="left" w:pos="2461"/>
        </w:tabs>
        <w:ind w:left="2461" w:hanging="1584"/>
      </w:pPr>
      <w:rPr>
        <w:rFonts w:hint="eastAsia"/>
      </w:rPr>
    </w:lvl>
  </w:abstractNum>
  <w:num w:numId="1">
    <w:abstractNumId w:val="3"/>
  </w:num>
  <w:num w:numId="2">
    <w:abstractNumId w:val="2"/>
  </w:num>
  <w:num w:numId="3">
    <w:abstractNumId w:val="4"/>
  </w:num>
  <w:num w:numId="4">
    <w:abstractNumId w:val="5"/>
  </w:num>
  <w:num w:numId="5">
    <w:abstractNumId w:val="1"/>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mirrorMargins w:val="1"/>
  <w:bordersDoNotSurroundHeader w:val="0"/>
  <w:bordersDoNotSurroundFooter w:val="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attachedTemplate r:id="rId1"/>
  <w:documentProtection w:enforcement="0"/>
  <w:defaultTabStop w:val="480"/>
  <w:evenAndOddHeaders w:val="1"/>
  <w:drawingGridHorizontalSpacing w:val="138"/>
  <w:drawingGridVerticalSpacing w:val="163"/>
  <w:displayHorizontalDrawingGridEvery w:val="1"/>
  <w:displayVerticalDrawingGridEvery w:val="1"/>
  <w:noPunctuationKerning w:val="1"/>
  <w:characterSpacingControl w:val="compressPunctuation"/>
  <w:footnotePr>
    <w:numFmt w:val="decimalEnclosedCircleChinese"/>
    <w:numRestart w:val="eachSect"/>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QwYmFmZGRjZjJiMmNiNjM0YmFlNDVlZWVlMTI0OGE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0705"/>
    <w:rsid w:val="000027CB"/>
    <w:rsid w:val="00004148"/>
    <w:rsid w:val="00006065"/>
    <w:rsid w:val="000072DF"/>
    <w:rsid w:val="00010209"/>
    <w:rsid w:val="00010719"/>
    <w:rsid w:val="00012AF6"/>
    <w:rsid w:val="00012B3D"/>
    <w:rsid w:val="00014639"/>
    <w:rsid w:val="00014AF3"/>
    <w:rsid w:val="00014F7B"/>
    <w:rsid w:val="00016D4D"/>
    <w:rsid w:val="0001795C"/>
    <w:rsid w:val="00017990"/>
    <w:rsid w:val="00020467"/>
    <w:rsid w:val="00020FAB"/>
    <w:rsid w:val="00021207"/>
    <w:rsid w:val="00022221"/>
    <w:rsid w:val="00022E27"/>
    <w:rsid w:val="00024018"/>
    <w:rsid w:val="00025D20"/>
    <w:rsid w:val="00026069"/>
    <w:rsid w:val="000263DC"/>
    <w:rsid w:val="00027E61"/>
    <w:rsid w:val="00031F01"/>
    <w:rsid w:val="00032135"/>
    <w:rsid w:val="00033996"/>
    <w:rsid w:val="00036AA4"/>
    <w:rsid w:val="00036C7C"/>
    <w:rsid w:val="00041A23"/>
    <w:rsid w:val="00042115"/>
    <w:rsid w:val="00042FAB"/>
    <w:rsid w:val="00044204"/>
    <w:rsid w:val="000449AF"/>
    <w:rsid w:val="00051DF7"/>
    <w:rsid w:val="00054CEE"/>
    <w:rsid w:val="00057367"/>
    <w:rsid w:val="00060CD4"/>
    <w:rsid w:val="00062030"/>
    <w:rsid w:val="0006246E"/>
    <w:rsid w:val="000626E9"/>
    <w:rsid w:val="0006371F"/>
    <w:rsid w:val="00064644"/>
    <w:rsid w:val="000664C5"/>
    <w:rsid w:val="00066597"/>
    <w:rsid w:val="00066728"/>
    <w:rsid w:val="00070406"/>
    <w:rsid w:val="000709E1"/>
    <w:rsid w:val="0007167F"/>
    <w:rsid w:val="00072A8E"/>
    <w:rsid w:val="000735E9"/>
    <w:rsid w:val="000739E8"/>
    <w:rsid w:val="00073FA1"/>
    <w:rsid w:val="00076111"/>
    <w:rsid w:val="00082F40"/>
    <w:rsid w:val="00084946"/>
    <w:rsid w:val="00084A33"/>
    <w:rsid w:val="000863CC"/>
    <w:rsid w:val="0008718B"/>
    <w:rsid w:val="0009022F"/>
    <w:rsid w:val="000933E9"/>
    <w:rsid w:val="00093721"/>
    <w:rsid w:val="0009398B"/>
    <w:rsid w:val="000961E6"/>
    <w:rsid w:val="000965CF"/>
    <w:rsid w:val="00096878"/>
    <w:rsid w:val="00097E84"/>
    <w:rsid w:val="000A039E"/>
    <w:rsid w:val="000A04E7"/>
    <w:rsid w:val="000A0E4E"/>
    <w:rsid w:val="000A1A73"/>
    <w:rsid w:val="000A2921"/>
    <w:rsid w:val="000A4367"/>
    <w:rsid w:val="000A482B"/>
    <w:rsid w:val="000A4D4A"/>
    <w:rsid w:val="000A57AA"/>
    <w:rsid w:val="000A5A6E"/>
    <w:rsid w:val="000B138C"/>
    <w:rsid w:val="000B1F99"/>
    <w:rsid w:val="000B30CE"/>
    <w:rsid w:val="000B4661"/>
    <w:rsid w:val="000B49C1"/>
    <w:rsid w:val="000B5F73"/>
    <w:rsid w:val="000C016F"/>
    <w:rsid w:val="000C0AA7"/>
    <w:rsid w:val="000C1BEB"/>
    <w:rsid w:val="000C257D"/>
    <w:rsid w:val="000C2E67"/>
    <w:rsid w:val="000C2F3B"/>
    <w:rsid w:val="000C34F8"/>
    <w:rsid w:val="000C55ED"/>
    <w:rsid w:val="000C7CFE"/>
    <w:rsid w:val="000D1184"/>
    <w:rsid w:val="000D1DF1"/>
    <w:rsid w:val="000D34E2"/>
    <w:rsid w:val="000D3B31"/>
    <w:rsid w:val="000D42A6"/>
    <w:rsid w:val="000D4468"/>
    <w:rsid w:val="000D4B46"/>
    <w:rsid w:val="000D51C2"/>
    <w:rsid w:val="000D6527"/>
    <w:rsid w:val="000E1FE3"/>
    <w:rsid w:val="000E47E7"/>
    <w:rsid w:val="000E5327"/>
    <w:rsid w:val="000E5339"/>
    <w:rsid w:val="000E63E3"/>
    <w:rsid w:val="000E6BB2"/>
    <w:rsid w:val="000F10CD"/>
    <w:rsid w:val="000F4797"/>
    <w:rsid w:val="000F5BCC"/>
    <w:rsid w:val="000F7001"/>
    <w:rsid w:val="000F7191"/>
    <w:rsid w:val="000F71F5"/>
    <w:rsid w:val="000F7254"/>
    <w:rsid w:val="000F7814"/>
    <w:rsid w:val="001018BD"/>
    <w:rsid w:val="00101B6E"/>
    <w:rsid w:val="00101D74"/>
    <w:rsid w:val="00104F57"/>
    <w:rsid w:val="00106DA1"/>
    <w:rsid w:val="001074B7"/>
    <w:rsid w:val="00107DFD"/>
    <w:rsid w:val="00111C3A"/>
    <w:rsid w:val="001120F0"/>
    <w:rsid w:val="0011329A"/>
    <w:rsid w:val="00113EE2"/>
    <w:rsid w:val="00114422"/>
    <w:rsid w:val="00114EE6"/>
    <w:rsid w:val="0011531C"/>
    <w:rsid w:val="00115893"/>
    <w:rsid w:val="001162D8"/>
    <w:rsid w:val="00116657"/>
    <w:rsid w:val="00117CDA"/>
    <w:rsid w:val="00120DA7"/>
    <w:rsid w:val="00121A76"/>
    <w:rsid w:val="001220F5"/>
    <w:rsid w:val="00127087"/>
    <w:rsid w:val="00127091"/>
    <w:rsid w:val="0013023C"/>
    <w:rsid w:val="0013025C"/>
    <w:rsid w:val="00130B6E"/>
    <w:rsid w:val="00136F23"/>
    <w:rsid w:val="00137575"/>
    <w:rsid w:val="001434BB"/>
    <w:rsid w:val="00145724"/>
    <w:rsid w:val="00146BF4"/>
    <w:rsid w:val="00146FC2"/>
    <w:rsid w:val="00152291"/>
    <w:rsid w:val="001527AF"/>
    <w:rsid w:val="00153F3F"/>
    <w:rsid w:val="00153FA5"/>
    <w:rsid w:val="00155E97"/>
    <w:rsid w:val="001564DB"/>
    <w:rsid w:val="00157936"/>
    <w:rsid w:val="00157B06"/>
    <w:rsid w:val="00160E25"/>
    <w:rsid w:val="0016320C"/>
    <w:rsid w:val="00163A21"/>
    <w:rsid w:val="00163B47"/>
    <w:rsid w:val="001643D9"/>
    <w:rsid w:val="00165931"/>
    <w:rsid w:val="001659A4"/>
    <w:rsid w:val="001662C0"/>
    <w:rsid w:val="00166687"/>
    <w:rsid w:val="001670E3"/>
    <w:rsid w:val="00171A7F"/>
    <w:rsid w:val="00172910"/>
    <w:rsid w:val="00175168"/>
    <w:rsid w:val="00175562"/>
    <w:rsid w:val="00177272"/>
    <w:rsid w:val="00177AF9"/>
    <w:rsid w:val="00177C22"/>
    <w:rsid w:val="00180A87"/>
    <w:rsid w:val="00180F6D"/>
    <w:rsid w:val="0018167E"/>
    <w:rsid w:val="00182A5A"/>
    <w:rsid w:val="001833A3"/>
    <w:rsid w:val="00183C38"/>
    <w:rsid w:val="001842AB"/>
    <w:rsid w:val="001865C6"/>
    <w:rsid w:val="0018785D"/>
    <w:rsid w:val="00187DCA"/>
    <w:rsid w:val="0019233A"/>
    <w:rsid w:val="00192913"/>
    <w:rsid w:val="0019511E"/>
    <w:rsid w:val="0019567C"/>
    <w:rsid w:val="00195DDF"/>
    <w:rsid w:val="00196C7C"/>
    <w:rsid w:val="001A0D0E"/>
    <w:rsid w:val="001A1A92"/>
    <w:rsid w:val="001A2008"/>
    <w:rsid w:val="001A2326"/>
    <w:rsid w:val="001A5E5B"/>
    <w:rsid w:val="001A692F"/>
    <w:rsid w:val="001A78EE"/>
    <w:rsid w:val="001B0266"/>
    <w:rsid w:val="001B0598"/>
    <w:rsid w:val="001B28C8"/>
    <w:rsid w:val="001B39A8"/>
    <w:rsid w:val="001B60C9"/>
    <w:rsid w:val="001B7F94"/>
    <w:rsid w:val="001C00E5"/>
    <w:rsid w:val="001C0A6A"/>
    <w:rsid w:val="001C1069"/>
    <w:rsid w:val="001C15F3"/>
    <w:rsid w:val="001C28FB"/>
    <w:rsid w:val="001C6E31"/>
    <w:rsid w:val="001D04A3"/>
    <w:rsid w:val="001D0683"/>
    <w:rsid w:val="001D0FC1"/>
    <w:rsid w:val="001D23E8"/>
    <w:rsid w:val="001D26C1"/>
    <w:rsid w:val="001D2A47"/>
    <w:rsid w:val="001D2B80"/>
    <w:rsid w:val="001D30D7"/>
    <w:rsid w:val="001D3F25"/>
    <w:rsid w:val="001D71FF"/>
    <w:rsid w:val="001D7479"/>
    <w:rsid w:val="001D7A9B"/>
    <w:rsid w:val="001D7EE5"/>
    <w:rsid w:val="001E14BE"/>
    <w:rsid w:val="001E295B"/>
    <w:rsid w:val="001E2ED1"/>
    <w:rsid w:val="001E333D"/>
    <w:rsid w:val="001E3F5F"/>
    <w:rsid w:val="001E4E3C"/>
    <w:rsid w:val="001E50AD"/>
    <w:rsid w:val="001E5C9F"/>
    <w:rsid w:val="001E6529"/>
    <w:rsid w:val="001F098E"/>
    <w:rsid w:val="001F1669"/>
    <w:rsid w:val="001F419D"/>
    <w:rsid w:val="001F4C26"/>
    <w:rsid w:val="001F630B"/>
    <w:rsid w:val="001F77DE"/>
    <w:rsid w:val="00200E45"/>
    <w:rsid w:val="0020318B"/>
    <w:rsid w:val="00205B24"/>
    <w:rsid w:val="002063F8"/>
    <w:rsid w:val="00206E08"/>
    <w:rsid w:val="00206F6C"/>
    <w:rsid w:val="002105B0"/>
    <w:rsid w:val="002105C7"/>
    <w:rsid w:val="002113E2"/>
    <w:rsid w:val="002126DD"/>
    <w:rsid w:val="00212877"/>
    <w:rsid w:val="0021315C"/>
    <w:rsid w:val="00213460"/>
    <w:rsid w:val="0021460F"/>
    <w:rsid w:val="0021627C"/>
    <w:rsid w:val="0022170E"/>
    <w:rsid w:val="002219C6"/>
    <w:rsid w:val="002221D1"/>
    <w:rsid w:val="002226BD"/>
    <w:rsid w:val="00222D65"/>
    <w:rsid w:val="00223585"/>
    <w:rsid w:val="00224384"/>
    <w:rsid w:val="002245D8"/>
    <w:rsid w:val="002272F3"/>
    <w:rsid w:val="0023060B"/>
    <w:rsid w:val="0023142A"/>
    <w:rsid w:val="00235C7A"/>
    <w:rsid w:val="0023611F"/>
    <w:rsid w:val="00237863"/>
    <w:rsid w:val="00237F05"/>
    <w:rsid w:val="002402CA"/>
    <w:rsid w:val="00241067"/>
    <w:rsid w:val="002414D1"/>
    <w:rsid w:val="00242D3E"/>
    <w:rsid w:val="00247D11"/>
    <w:rsid w:val="002502BB"/>
    <w:rsid w:val="0025038D"/>
    <w:rsid w:val="002505B1"/>
    <w:rsid w:val="002524AF"/>
    <w:rsid w:val="002557A8"/>
    <w:rsid w:val="00256511"/>
    <w:rsid w:val="00257480"/>
    <w:rsid w:val="0026177F"/>
    <w:rsid w:val="00262C99"/>
    <w:rsid w:val="00263107"/>
    <w:rsid w:val="00263479"/>
    <w:rsid w:val="00263B27"/>
    <w:rsid w:val="00264BEB"/>
    <w:rsid w:val="00264EE0"/>
    <w:rsid w:val="00264FA4"/>
    <w:rsid w:val="0026697B"/>
    <w:rsid w:val="002674B4"/>
    <w:rsid w:val="00270291"/>
    <w:rsid w:val="00271540"/>
    <w:rsid w:val="002724C5"/>
    <w:rsid w:val="00272931"/>
    <w:rsid w:val="002729E9"/>
    <w:rsid w:val="00273423"/>
    <w:rsid w:val="00273E85"/>
    <w:rsid w:val="00275771"/>
    <w:rsid w:val="00276AF2"/>
    <w:rsid w:val="00277B30"/>
    <w:rsid w:val="0028043E"/>
    <w:rsid w:val="00280E22"/>
    <w:rsid w:val="00281144"/>
    <w:rsid w:val="0028193A"/>
    <w:rsid w:val="00281B11"/>
    <w:rsid w:val="002822CB"/>
    <w:rsid w:val="002828AB"/>
    <w:rsid w:val="00286BE7"/>
    <w:rsid w:val="00287FA9"/>
    <w:rsid w:val="002905F8"/>
    <w:rsid w:val="0029110B"/>
    <w:rsid w:val="0029134C"/>
    <w:rsid w:val="00291741"/>
    <w:rsid w:val="00292076"/>
    <w:rsid w:val="002920C9"/>
    <w:rsid w:val="002931D3"/>
    <w:rsid w:val="0029360D"/>
    <w:rsid w:val="00294E90"/>
    <w:rsid w:val="00295B16"/>
    <w:rsid w:val="0029739D"/>
    <w:rsid w:val="002A13BE"/>
    <w:rsid w:val="002A1E1F"/>
    <w:rsid w:val="002A2E5F"/>
    <w:rsid w:val="002A4776"/>
    <w:rsid w:val="002A47FF"/>
    <w:rsid w:val="002A553E"/>
    <w:rsid w:val="002A56DB"/>
    <w:rsid w:val="002A62FD"/>
    <w:rsid w:val="002B12EE"/>
    <w:rsid w:val="002B1E05"/>
    <w:rsid w:val="002B7167"/>
    <w:rsid w:val="002B759E"/>
    <w:rsid w:val="002B7A0D"/>
    <w:rsid w:val="002B7CAA"/>
    <w:rsid w:val="002C24B9"/>
    <w:rsid w:val="002C4198"/>
    <w:rsid w:val="002C5D0A"/>
    <w:rsid w:val="002C6704"/>
    <w:rsid w:val="002D11EE"/>
    <w:rsid w:val="002D158B"/>
    <w:rsid w:val="002D1B52"/>
    <w:rsid w:val="002D1F56"/>
    <w:rsid w:val="002D1FF2"/>
    <w:rsid w:val="002D41DB"/>
    <w:rsid w:val="002E0C16"/>
    <w:rsid w:val="002E221A"/>
    <w:rsid w:val="002E22B2"/>
    <w:rsid w:val="002E2C84"/>
    <w:rsid w:val="002E2CC6"/>
    <w:rsid w:val="002E3B9E"/>
    <w:rsid w:val="002E6663"/>
    <w:rsid w:val="002E7C78"/>
    <w:rsid w:val="002E7DDC"/>
    <w:rsid w:val="002F1C39"/>
    <w:rsid w:val="002F37BC"/>
    <w:rsid w:val="002F5EFE"/>
    <w:rsid w:val="002F6A90"/>
    <w:rsid w:val="002F75C4"/>
    <w:rsid w:val="00301DA3"/>
    <w:rsid w:val="00302E92"/>
    <w:rsid w:val="00303334"/>
    <w:rsid w:val="00303E0B"/>
    <w:rsid w:val="003051C2"/>
    <w:rsid w:val="00306FCB"/>
    <w:rsid w:val="00307249"/>
    <w:rsid w:val="00313C87"/>
    <w:rsid w:val="0031699E"/>
    <w:rsid w:val="00317CEA"/>
    <w:rsid w:val="00317D49"/>
    <w:rsid w:val="00317F2B"/>
    <w:rsid w:val="00322FFE"/>
    <w:rsid w:val="00323070"/>
    <w:rsid w:val="00324699"/>
    <w:rsid w:val="00326760"/>
    <w:rsid w:val="00327536"/>
    <w:rsid w:val="0032763F"/>
    <w:rsid w:val="00327A96"/>
    <w:rsid w:val="00327BB2"/>
    <w:rsid w:val="003305D7"/>
    <w:rsid w:val="00331995"/>
    <w:rsid w:val="00333C37"/>
    <w:rsid w:val="00334FB8"/>
    <w:rsid w:val="00335D03"/>
    <w:rsid w:val="00336A4D"/>
    <w:rsid w:val="00336C10"/>
    <w:rsid w:val="003371AF"/>
    <w:rsid w:val="00341CFB"/>
    <w:rsid w:val="00343B94"/>
    <w:rsid w:val="00344D57"/>
    <w:rsid w:val="00345436"/>
    <w:rsid w:val="00347890"/>
    <w:rsid w:val="00350BEE"/>
    <w:rsid w:val="00355A32"/>
    <w:rsid w:val="00361D56"/>
    <w:rsid w:val="00363B2A"/>
    <w:rsid w:val="003659D6"/>
    <w:rsid w:val="00367238"/>
    <w:rsid w:val="003674BB"/>
    <w:rsid w:val="00370270"/>
    <w:rsid w:val="0037185E"/>
    <w:rsid w:val="00371CFB"/>
    <w:rsid w:val="003740AB"/>
    <w:rsid w:val="0037645C"/>
    <w:rsid w:val="00380AD0"/>
    <w:rsid w:val="00381BE2"/>
    <w:rsid w:val="0038293D"/>
    <w:rsid w:val="00385704"/>
    <w:rsid w:val="00385D46"/>
    <w:rsid w:val="00386415"/>
    <w:rsid w:val="00393264"/>
    <w:rsid w:val="00393425"/>
    <w:rsid w:val="00393B61"/>
    <w:rsid w:val="00393D19"/>
    <w:rsid w:val="00393D95"/>
    <w:rsid w:val="00394107"/>
    <w:rsid w:val="00396D5C"/>
    <w:rsid w:val="0039741D"/>
    <w:rsid w:val="003A062D"/>
    <w:rsid w:val="003A08CF"/>
    <w:rsid w:val="003A1597"/>
    <w:rsid w:val="003A18CB"/>
    <w:rsid w:val="003B007B"/>
    <w:rsid w:val="003B0BAD"/>
    <w:rsid w:val="003B2A32"/>
    <w:rsid w:val="003B32BF"/>
    <w:rsid w:val="003B414F"/>
    <w:rsid w:val="003B4E70"/>
    <w:rsid w:val="003B504A"/>
    <w:rsid w:val="003B54AF"/>
    <w:rsid w:val="003C1E7B"/>
    <w:rsid w:val="003C3A3C"/>
    <w:rsid w:val="003C4615"/>
    <w:rsid w:val="003C4B62"/>
    <w:rsid w:val="003C6438"/>
    <w:rsid w:val="003C7D52"/>
    <w:rsid w:val="003D1F36"/>
    <w:rsid w:val="003D299E"/>
    <w:rsid w:val="003D2CB5"/>
    <w:rsid w:val="003D56D2"/>
    <w:rsid w:val="003D5742"/>
    <w:rsid w:val="003D750E"/>
    <w:rsid w:val="003E038E"/>
    <w:rsid w:val="003E0F5C"/>
    <w:rsid w:val="003E2156"/>
    <w:rsid w:val="003E3BF9"/>
    <w:rsid w:val="003E4D97"/>
    <w:rsid w:val="003E60B0"/>
    <w:rsid w:val="003F09C7"/>
    <w:rsid w:val="003F249F"/>
    <w:rsid w:val="003F2D00"/>
    <w:rsid w:val="003F30ED"/>
    <w:rsid w:val="0040082B"/>
    <w:rsid w:val="00403823"/>
    <w:rsid w:val="0040410A"/>
    <w:rsid w:val="004043A3"/>
    <w:rsid w:val="0040498C"/>
    <w:rsid w:val="00410374"/>
    <w:rsid w:val="00410FFF"/>
    <w:rsid w:val="00411E96"/>
    <w:rsid w:val="0041220F"/>
    <w:rsid w:val="004155C3"/>
    <w:rsid w:val="0041647B"/>
    <w:rsid w:val="00416650"/>
    <w:rsid w:val="00416E82"/>
    <w:rsid w:val="00417552"/>
    <w:rsid w:val="004205A8"/>
    <w:rsid w:val="0042294F"/>
    <w:rsid w:val="00423D28"/>
    <w:rsid w:val="004241B4"/>
    <w:rsid w:val="0042562C"/>
    <w:rsid w:val="0042604C"/>
    <w:rsid w:val="00426EEF"/>
    <w:rsid w:val="0043064A"/>
    <w:rsid w:val="00430773"/>
    <w:rsid w:val="00431F3D"/>
    <w:rsid w:val="004326C4"/>
    <w:rsid w:val="00434059"/>
    <w:rsid w:val="004340EB"/>
    <w:rsid w:val="004344EB"/>
    <w:rsid w:val="004354AD"/>
    <w:rsid w:val="004359C3"/>
    <w:rsid w:val="00436F7A"/>
    <w:rsid w:val="00440830"/>
    <w:rsid w:val="00441D65"/>
    <w:rsid w:val="00442C19"/>
    <w:rsid w:val="00442D2E"/>
    <w:rsid w:val="00443BDE"/>
    <w:rsid w:val="00446C0C"/>
    <w:rsid w:val="00446FA0"/>
    <w:rsid w:val="00451688"/>
    <w:rsid w:val="00452663"/>
    <w:rsid w:val="00452F10"/>
    <w:rsid w:val="00454204"/>
    <w:rsid w:val="004557C4"/>
    <w:rsid w:val="004577F6"/>
    <w:rsid w:val="00466E43"/>
    <w:rsid w:val="004719F4"/>
    <w:rsid w:val="00474989"/>
    <w:rsid w:val="00474ED1"/>
    <w:rsid w:val="00480D38"/>
    <w:rsid w:val="00481268"/>
    <w:rsid w:val="0048283C"/>
    <w:rsid w:val="00482C15"/>
    <w:rsid w:val="004838A9"/>
    <w:rsid w:val="0048487D"/>
    <w:rsid w:val="00486050"/>
    <w:rsid w:val="00486DC2"/>
    <w:rsid w:val="004874FC"/>
    <w:rsid w:val="00487586"/>
    <w:rsid w:val="00487C58"/>
    <w:rsid w:val="00491076"/>
    <w:rsid w:val="004912C8"/>
    <w:rsid w:val="00491768"/>
    <w:rsid w:val="00495E68"/>
    <w:rsid w:val="004973BA"/>
    <w:rsid w:val="00497B23"/>
    <w:rsid w:val="004A06B9"/>
    <w:rsid w:val="004A447E"/>
    <w:rsid w:val="004A4F89"/>
    <w:rsid w:val="004A4FF9"/>
    <w:rsid w:val="004A5816"/>
    <w:rsid w:val="004A59CC"/>
    <w:rsid w:val="004A65FC"/>
    <w:rsid w:val="004A6B41"/>
    <w:rsid w:val="004B40CC"/>
    <w:rsid w:val="004B509C"/>
    <w:rsid w:val="004B6683"/>
    <w:rsid w:val="004B6EC9"/>
    <w:rsid w:val="004B734F"/>
    <w:rsid w:val="004C1B86"/>
    <w:rsid w:val="004C2307"/>
    <w:rsid w:val="004C4209"/>
    <w:rsid w:val="004C439A"/>
    <w:rsid w:val="004C4709"/>
    <w:rsid w:val="004C67BB"/>
    <w:rsid w:val="004C6ED5"/>
    <w:rsid w:val="004D379B"/>
    <w:rsid w:val="004D384D"/>
    <w:rsid w:val="004D394E"/>
    <w:rsid w:val="004D45EF"/>
    <w:rsid w:val="004E0499"/>
    <w:rsid w:val="004E12CD"/>
    <w:rsid w:val="004E195D"/>
    <w:rsid w:val="004E1ECA"/>
    <w:rsid w:val="004E3B72"/>
    <w:rsid w:val="004E5246"/>
    <w:rsid w:val="004F1D91"/>
    <w:rsid w:val="004F23DC"/>
    <w:rsid w:val="004F2EE1"/>
    <w:rsid w:val="004F3866"/>
    <w:rsid w:val="004F61D7"/>
    <w:rsid w:val="0050010B"/>
    <w:rsid w:val="00500517"/>
    <w:rsid w:val="005052AC"/>
    <w:rsid w:val="00505C64"/>
    <w:rsid w:val="005103EF"/>
    <w:rsid w:val="00510555"/>
    <w:rsid w:val="00512424"/>
    <w:rsid w:val="00515782"/>
    <w:rsid w:val="00515E02"/>
    <w:rsid w:val="005161C7"/>
    <w:rsid w:val="005176F1"/>
    <w:rsid w:val="00517D09"/>
    <w:rsid w:val="00522A2E"/>
    <w:rsid w:val="00522AFF"/>
    <w:rsid w:val="0052304F"/>
    <w:rsid w:val="00527017"/>
    <w:rsid w:val="005278D3"/>
    <w:rsid w:val="00527BDB"/>
    <w:rsid w:val="00533484"/>
    <w:rsid w:val="00534B86"/>
    <w:rsid w:val="0053594F"/>
    <w:rsid w:val="00535F1E"/>
    <w:rsid w:val="005360D5"/>
    <w:rsid w:val="00536576"/>
    <w:rsid w:val="00537E90"/>
    <w:rsid w:val="00541CBF"/>
    <w:rsid w:val="00542163"/>
    <w:rsid w:val="005423FA"/>
    <w:rsid w:val="005429F3"/>
    <w:rsid w:val="005447C4"/>
    <w:rsid w:val="0054487A"/>
    <w:rsid w:val="00544918"/>
    <w:rsid w:val="005457DA"/>
    <w:rsid w:val="00547101"/>
    <w:rsid w:val="00547B2E"/>
    <w:rsid w:val="0055080E"/>
    <w:rsid w:val="00552D18"/>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161"/>
    <w:rsid w:val="00573C5C"/>
    <w:rsid w:val="00575C1F"/>
    <w:rsid w:val="005762C6"/>
    <w:rsid w:val="005771AE"/>
    <w:rsid w:val="00577D44"/>
    <w:rsid w:val="00580914"/>
    <w:rsid w:val="0058201D"/>
    <w:rsid w:val="00584713"/>
    <w:rsid w:val="00584A10"/>
    <w:rsid w:val="005859F0"/>
    <w:rsid w:val="005867D4"/>
    <w:rsid w:val="0058693D"/>
    <w:rsid w:val="00586FD9"/>
    <w:rsid w:val="005907B2"/>
    <w:rsid w:val="0059245A"/>
    <w:rsid w:val="00593F2B"/>
    <w:rsid w:val="00595C29"/>
    <w:rsid w:val="00597832"/>
    <w:rsid w:val="00597BD0"/>
    <w:rsid w:val="005A19BB"/>
    <w:rsid w:val="005A1D1A"/>
    <w:rsid w:val="005A236F"/>
    <w:rsid w:val="005A27DB"/>
    <w:rsid w:val="005A43FD"/>
    <w:rsid w:val="005A56E1"/>
    <w:rsid w:val="005A5A6F"/>
    <w:rsid w:val="005A6BEA"/>
    <w:rsid w:val="005A77EA"/>
    <w:rsid w:val="005B1093"/>
    <w:rsid w:val="005B1C13"/>
    <w:rsid w:val="005B2219"/>
    <w:rsid w:val="005B23EF"/>
    <w:rsid w:val="005B3244"/>
    <w:rsid w:val="005B4FA0"/>
    <w:rsid w:val="005B5AEB"/>
    <w:rsid w:val="005C065F"/>
    <w:rsid w:val="005C077C"/>
    <w:rsid w:val="005C09EB"/>
    <w:rsid w:val="005C2DF7"/>
    <w:rsid w:val="005C3828"/>
    <w:rsid w:val="005C45B9"/>
    <w:rsid w:val="005C52BE"/>
    <w:rsid w:val="005C610A"/>
    <w:rsid w:val="005C6230"/>
    <w:rsid w:val="005C6989"/>
    <w:rsid w:val="005D0094"/>
    <w:rsid w:val="005D14B4"/>
    <w:rsid w:val="005D1DD1"/>
    <w:rsid w:val="005D2266"/>
    <w:rsid w:val="005D30BB"/>
    <w:rsid w:val="005D3170"/>
    <w:rsid w:val="005D411E"/>
    <w:rsid w:val="005D45AC"/>
    <w:rsid w:val="005D4C0B"/>
    <w:rsid w:val="005D5556"/>
    <w:rsid w:val="005D691B"/>
    <w:rsid w:val="005E2C4F"/>
    <w:rsid w:val="005E2EC0"/>
    <w:rsid w:val="005E3156"/>
    <w:rsid w:val="005E5260"/>
    <w:rsid w:val="005E615F"/>
    <w:rsid w:val="005E656C"/>
    <w:rsid w:val="005F098A"/>
    <w:rsid w:val="005F206D"/>
    <w:rsid w:val="005F3CE1"/>
    <w:rsid w:val="005F3EE2"/>
    <w:rsid w:val="005F5C84"/>
    <w:rsid w:val="005F5D05"/>
    <w:rsid w:val="005F66C8"/>
    <w:rsid w:val="005F71AF"/>
    <w:rsid w:val="0060098C"/>
    <w:rsid w:val="00601090"/>
    <w:rsid w:val="00601825"/>
    <w:rsid w:val="00605409"/>
    <w:rsid w:val="00607600"/>
    <w:rsid w:val="00611714"/>
    <w:rsid w:val="0061358F"/>
    <w:rsid w:val="00613DB2"/>
    <w:rsid w:val="006155A9"/>
    <w:rsid w:val="006159A8"/>
    <w:rsid w:val="00615D6D"/>
    <w:rsid w:val="00616CDF"/>
    <w:rsid w:val="0061726E"/>
    <w:rsid w:val="006207AD"/>
    <w:rsid w:val="00621AD1"/>
    <w:rsid w:val="006220BA"/>
    <w:rsid w:val="006221DE"/>
    <w:rsid w:val="00630AD1"/>
    <w:rsid w:val="00635EE4"/>
    <w:rsid w:val="00642072"/>
    <w:rsid w:val="00642EBB"/>
    <w:rsid w:val="0064472B"/>
    <w:rsid w:val="00645AF7"/>
    <w:rsid w:val="006525F3"/>
    <w:rsid w:val="00652AB8"/>
    <w:rsid w:val="00652B68"/>
    <w:rsid w:val="00652F4B"/>
    <w:rsid w:val="00653DB5"/>
    <w:rsid w:val="00654CCB"/>
    <w:rsid w:val="00655B2C"/>
    <w:rsid w:val="00656DDB"/>
    <w:rsid w:val="00660A24"/>
    <w:rsid w:val="00661935"/>
    <w:rsid w:val="00661EF2"/>
    <w:rsid w:val="006643D0"/>
    <w:rsid w:val="0066538E"/>
    <w:rsid w:val="00667EC6"/>
    <w:rsid w:val="0067150B"/>
    <w:rsid w:val="00671BC4"/>
    <w:rsid w:val="00671C53"/>
    <w:rsid w:val="00672009"/>
    <w:rsid w:val="00673FD3"/>
    <w:rsid w:val="00675EE5"/>
    <w:rsid w:val="00676A5D"/>
    <w:rsid w:val="006777B2"/>
    <w:rsid w:val="00680582"/>
    <w:rsid w:val="00681585"/>
    <w:rsid w:val="00682A12"/>
    <w:rsid w:val="00683BDB"/>
    <w:rsid w:val="00684BEE"/>
    <w:rsid w:val="00684DB6"/>
    <w:rsid w:val="0068554C"/>
    <w:rsid w:val="00687372"/>
    <w:rsid w:val="00687876"/>
    <w:rsid w:val="00692060"/>
    <w:rsid w:val="006929F4"/>
    <w:rsid w:val="00692C8B"/>
    <w:rsid w:val="006A23B0"/>
    <w:rsid w:val="006A2FF9"/>
    <w:rsid w:val="006A35B7"/>
    <w:rsid w:val="006B0898"/>
    <w:rsid w:val="006B1695"/>
    <w:rsid w:val="006B16DE"/>
    <w:rsid w:val="006B17BA"/>
    <w:rsid w:val="006B2CB6"/>
    <w:rsid w:val="006C03C7"/>
    <w:rsid w:val="006C0F43"/>
    <w:rsid w:val="006C20A9"/>
    <w:rsid w:val="006C49D9"/>
    <w:rsid w:val="006D0425"/>
    <w:rsid w:val="006D1787"/>
    <w:rsid w:val="006D6192"/>
    <w:rsid w:val="006D678D"/>
    <w:rsid w:val="006D754C"/>
    <w:rsid w:val="006D783D"/>
    <w:rsid w:val="006D7C97"/>
    <w:rsid w:val="006E09C8"/>
    <w:rsid w:val="006E0E6B"/>
    <w:rsid w:val="006E1BAB"/>
    <w:rsid w:val="006E2365"/>
    <w:rsid w:val="006E2C73"/>
    <w:rsid w:val="006E2CBA"/>
    <w:rsid w:val="006E32E8"/>
    <w:rsid w:val="006E39DB"/>
    <w:rsid w:val="006E461D"/>
    <w:rsid w:val="006E497C"/>
    <w:rsid w:val="006E646E"/>
    <w:rsid w:val="006E666A"/>
    <w:rsid w:val="006E68E5"/>
    <w:rsid w:val="006E7D0F"/>
    <w:rsid w:val="006F4040"/>
    <w:rsid w:val="006F55B0"/>
    <w:rsid w:val="006F7495"/>
    <w:rsid w:val="00700989"/>
    <w:rsid w:val="00701832"/>
    <w:rsid w:val="00702D34"/>
    <w:rsid w:val="00706802"/>
    <w:rsid w:val="00706CA9"/>
    <w:rsid w:val="00707195"/>
    <w:rsid w:val="0071144C"/>
    <w:rsid w:val="00712715"/>
    <w:rsid w:val="00713D38"/>
    <w:rsid w:val="00714B46"/>
    <w:rsid w:val="00715345"/>
    <w:rsid w:val="007170A8"/>
    <w:rsid w:val="0072079D"/>
    <w:rsid w:val="00720AA3"/>
    <w:rsid w:val="0072329C"/>
    <w:rsid w:val="007236A1"/>
    <w:rsid w:val="0072420E"/>
    <w:rsid w:val="00724B60"/>
    <w:rsid w:val="0072566E"/>
    <w:rsid w:val="00725D53"/>
    <w:rsid w:val="00726C8E"/>
    <w:rsid w:val="00731909"/>
    <w:rsid w:val="00731E25"/>
    <w:rsid w:val="00732AFD"/>
    <w:rsid w:val="00733790"/>
    <w:rsid w:val="007360E2"/>
    <w:rsid w:val="007373AF"/>
    <w:rsid w:val="007400A7"/>
    <w:rsid w:val="0074383C"/>
    <w:rsid w:val="00745AA3"/>
    <w:rsid w:val="00745EAC"/>
    <w:rsid w:val="00746109"/>
    <w:rsid w:val="00746120"/>
    <w:rsid w:val="00747BFF"/>
    <w:rsid w:val="00750441"/>
    <w:rsid w:val="007537AE"/>
    <w:rsid w:val="007539BF"/>
    <w:rsid w:val="007547A4"/>
    <w:rsid w:val="007547B7"/>
    <w:rsid w:val="00756BF6"/>
    <w:rsid w:val="00756FFD"/>
    <w:rsid w:val="007600AB"/>
    <w:rsid w:val="00761735"/>
    <w:rsid w:val="00762A2F"/>
    <w:rsid w:val="00764634"/>
    <w:rsid w:val="00765195"/>
    <w:rsid w:val="00765F60"/>
    <w:rsid w:val="00766DD5"/>
    <w:rsid w:val="00767A24"/>
    <w:rsid w:val="00771414"/>
    <w:rsid w:val="00772E4A"/>
    <w:rsid w:val="00773BAE"/>
    <w:rsid w:val="007740E5"/>
    <w:rsid w:val="0077454D"/>
    <w:rsid w:val="007775F7"/>
    <w:rsid w:val="0078044F"/>
    <w:rsid w:val="007805B8"/>
    <w:rsid w:val="00781AF7"/>
    <w:rsid w:val="00783CB0"/>
    <w:rsid w:val="00786EEE"/>
    <w:rsid w:val="00792C8A"/>
    <w:rsid w:val="00792CC2"/>
    <w:rsid w:val="00792D4C"/>
    <w:rsid w:val="00793476"/>
    <w:rsid w:val="0079357F"/>
    <w:rsid w:val="007938B4"/>
    <w:rsid w:val="007943F0"/>
    <w:rsid w:val="00795FF8"/>
    <w:rsid w:val="007A32BA"/>
    <w:rsid w:val="007A42C0"/>
    <w:rsid w:val="007A5938"/>
    <w:rsid w:val="007A7795"/>
    <w:rsid w:val="007B1394"/>
    <w:rsid w:val="007B1412"/>
    <w:rsid w:val="007B4D36"/>
    <w:rsid w:val="007B4EC2"/>
    <w:rsid w:val="007B5055"/>
    <w:rsid w:val="007B5858"/>
    <w:rsid w:val="007B5E73"/>
    <w:rsid w:val="007B6689"/>
    <w:rsid w:val="007C0211"/>
    <w:rsid w:val="007C1162"/>
    <w:rsid w:val="007C18AF"/>
    <w:rsid w:val="007C27FE"/>
    <w:rsid w:val="007C3B52"/>
    <w:rsid w:val="007C4A52"/>
    <w:rsid w:val="007C5E65"/>
    <w:rsid w:val="007C5E86"/>
    <w:rsid w:val="007C6B48"/>
    <w:rsid w:val="007D3EF3"/>
    <w:rsid w:val="007D409F"/>
    <w:rsid w:val="007D5717"/>
    <w:rsid w:val="007D642E"/>
    <w:rsid w:val="007E067E"/>
    <w:rsid w:val="007E1A03"/>
    <w:rsid w:val="007E2F6A"/>
    <w:rsid w:val="007E533C"/>
    <w:rsid w:val="007E66EE"/>
    <w:rsid w:val="007E6E44"/>
    <w:rsid w:val="007F2CDB"/>
    <w:rsid w:val="007F4812"/>
    <w:rsid w:val="007F4A01"/>
    <w:rsid w:val="007F64D0"/>
    <w:rsid w:val="007F6F13"/>
    <w:rsid w:val="008013FB"/>
    <w:rsid w:val="00801823"/>
    <w:rsid w:val="00802F00"/>
    <w:rsid w:val="00803DED"/>
    <w:rsid w:val="00805425"/>
    <w:rsid w:val="00806072"/>
    <w:rsid w:val="0080725A"/>
    <w:rsid w:val="008149F1"/>
    <w:rsid w:val="008215AF"/>
    <w:rsid w:val="008218CD"/>
    <w:rsid w:val="008259F8"/>
    <w:rsid w:val="00825A86"/>
    <w:rsid w:val="00831420"/>
    <w:rsid w:val="0083375B"/>
    <w:rsid w:val="00835B68"/>
    <w:rsid w:val="008367F0"/>
    <w:rsid w:val="00840A7E"/>
    <w:rsid w:val="008411E9"/>
    <w:rsid w:val="00843805"/>
    <w:rsid w:val="00845643"/>
    <w:rsid w:val="00847727"/>
    <w:rsid w:val="00847EB5"/>
    <w:rsid w:val="0085106B"/>
    <w:rsid w:val="0085212C"/>
    <w:rsid w:val="0085372B"/>
    <w:rsid w:val="008537F4"/>
    <w:rsid w:val="00853D08"/>
    <w:rsid w:val="00856A72"/>
    <w:rsid w:val="00860894"/>
    <w:rsid w:val="00860A9B"/>
    <w:rsid w:val="00861171"/>
    <w:rsid w:val="00864122"/>
    <w:rsid w:val="008646E5"/>
    <w:rsid w:val="008664FD"/>
    <w:rsid w:val="008703F2"/>
    <w:rsid w:val="00871CE0"/>
    <w:rsid w:val="00873D27"/>
    <w:rsid w:val="00873E74"/>
    <w:rsid w:val="0087681E"/>
    <w:rsid w:val="00876C4F"/>
    <w:rsid w:val="00877A99"/>
    <w:rsid w:val="00877FA9"/>
    <w:rsid w:val="00877FAE"/>
    <w:rsid w:val="008834F6"/>
    <w:rsid w:val="00883FF3"/>
    <w:rsid w:val="008843C0"/>
    <w:rsid w:val="008851F1"/>
    <w:rsid w:val="00885604"/>
    <w:rsid w:val="0088692B"/>
    <w:rsid w:val="0089006E"/>
    <w:rsid w:val="00890411"/>
    <w:rsid w:val="008908AB"/>
    <w:rsid w:val="00892C10"/>
    <w:rsid w:val="008955D5"/>
    <w:rsid w:val="008962F9"/>
    <w:rsid w:val="00896EB3"/>
    <w:rsid w:val="008A0688"/>
    <w:rsid w:val="008A6E5B"/>
    <w:rsid w:val="008B0467"/>
    <w:rsid w:val="008B1515"/>
    <w:rsid w:val="008B30B2"/>
    <w:rsid w:val="008B359E"/>
    <w:rsid w:val="008B766C"/>
    <w:rsid w:val="008B7AEC"/>
    <w:rsid w:val="008C6E1F"/>
    <w:rsid w:val="008C7DE5"/>
    <w:rsid w:val="008D0871"/>
    <w:rsid w:val="008D0E95"/>
    <w:rsid w:val="008D1A58"/>
    <w:rsid w:val="008D1E87"/>
    <w:rsid w:val="008D3FC5"/>
    <w:rsid w:val="008D4F10"/>
    <w:rsid w:val="008D5ECD"/>
    <w:rsid w:val="008D6199"/>
    <w:rsid w:val="008E0182"/>
    <w:rsid w:val="008E06A2"/>
    <w:rsid w:val="008E0B26"/>
    <w:rsid w:val="008E1401"/>
    <w:rsid w:val="008E3559"/>
    <w:rsid w:val="008E3CCF"/>
    <w:rsid w:val="008E4AD6"/>
    <w:rsid w:val="008E4F10"/>
    <w:rsid w:val="008E6137"/>
    <w:rsid w:val="008E6B41"/>
    <w:rsid w:val="008F14C2"/>
    <w:rsid w:val="008F2929"/>
    <w:rsid w:val="008F4D4F"/>
    <w:rsid w:val="008F5152"/>
    <w:rsid w:val="008F7916"/>
    <w:rsid w:val="00900A37"/>
    <w:rsid w:val="00901D35"/>
    <w:rsid w:val="0090201C"/>
    <w:rsid w:val="00902EF2"/>
    <w:rsid w:val="00904E6F"/>
    <w:rsid w:val="00906160"/>
    <w:rsid w:val="00910769"/>
    <w:rsid w:val="009111FB"/>
    <w:rsid w:val="00911A7F"/>
    <w:rsid w:val="00911B3D"/>
    <w:rsid w:val="00916A12"/>
    <w:rsid w:val="009200F3"/>
    <w:rsid w:val="00920DF5"/>
    <w:rsid w:val="00921083"/>
    <w:rsid w:val="009213C1"/>
    <w:rsid w:val="00921ADA"/>
    <w:rsid w:val="009236A3"/>
    <w:rsid w:val="00923C8F"/>
    <w:rsid w:val="009245E2"/>
    <w:rsid w:val="009246CF"/>
    <w:rsid w:val="009246E6"/>
    <w:rsid w:val="0092470F"/>
    <w:rsid w:val="009267D6"/>
    <w:rsid w:val="00932187"/>
    <w:rsid w:val="00932731"/>
    <w:rsid w:val="00932890"/>
    <w:rsid w:val="00935A2E"/>
    <w:rsid w:val="00936585"/>
    <w:rsid w:val="00936616"/>
    <w:rsid w:val="0093678B"/>
    <w:rsid w:val="00936F8C"/>
    <w:rsid w:val="00942A1A"/>
    <w:rsid w:val="00944EFB"/>
    <w:rsid w:val="00945270"/>
    <w:rsid w:val="00945DA6"/>
    <w:rsid w:val="00952F3C"/>
    <w:rsid w:val="009574CF"/>
    <w:rsid w:val="00961541"/>
    <w:rsid w:val="0096158C"/>
    <w:rsid w:val="009625B8"/>
    <w:rsid w:val="00962B02"/>
    <w:rsid w:val="00963E9A"/>
    <w:rsid w:val="00964F01"/>
    <w:rsid w:val="00967CB5"/>
    <w:rsid w:val="00970934"/>
    <w:rsid w:val="00972F1A"/>
    <w:rsid w:val="009733FE"/>
    <w:rsid w:val="0097344F"/>
    <w:rsid w:val="00973D4A"/>
    <w:rsid w:val="00974897"/>
    <w:rsid w:val="009753F5"/>
    <w:rsid w:val="00984842"/>
    <w:rsid w:val="00985526"/>
    <w:rsid w:val="009857AA"/>
    <w:rsid w:val="00986E98"/>
    <w:rsid w:val="00987C0F"/>
    <w:rsid w:val="00990CBD"/>
    <w:rsid w:val="00990CD6"/>
    <w:rsid w:val="00991EB5"/>
    <w:rsid w:val="00994F50"/>
    <w:rsid w:val="009951DE"/>
    <w:rsid w:val="0099546E"/>
    <w:rsid w:val="00997730"/>
    <w:rsid w:val="009A0D56"/>
    <w:rsid w:val="009A1746"/>
    <w:rsid w:val="009A378B"/>
    <w:rsid w:val="009A3957"/>
    <w:rsid w:val="009A47CC"/>
    <w:rsid w:val="009A5DB3"/>
    <w:rsid w:val="009A68A5"/>
    <w:rsid w:val="009A7E87"/>
    <w:rsid w:val="009B035B"/>
    <w:rsid w:val="009B0647"/>
    <w:rsid w:val="009B3C85"/>
    <w:rsid w:val="009B3FDA"/>
    <w:rsid w:val="009B4ABA"/>
    <w:rsid w:val="009B5BD6"/>
    <w:rsid w:val="009B5C20"/>
    <w:rsid w:val="009B70AE"/>
    <w:rsid w:val="009C2D33"/>
    <w:rsid w:val="009C32A2"/>
    <w:rsid w:val="009C32EF"/>
    <w:rsid w:val="009D0203"/>
    <w:rsid w:val="009D283D"/>
    <w:rsid w:val="009E00A4"/>
    <w:rsid w:val="009E2EBE"/>
    <w:rsid w:val="009E4306"/>
    <w:rsid w:val="009E4BFC"/>
    <w:rsid w:val="009E7304"/>
    <w:rsid w:val="009F0886"/>
    <w:rsid w:val="009F0B97"/>
    <w:rsid w:val="009F2303"/>
    <w:rsid w:val="009F46B5"/>
    <w:rsid w:val="009F4FE0"/>
    <w:rsid w:val="009F526F"/>
    <w:rsid w:val="009F5919"/>
    <w:rsid w:val="009F61A1"/>
    <w:rsid w:val="00A00695"/>
    <w:rsid w:val="00A007D5"/>
    <w:rsid w:val="00A00B44"/>
    <w:rsid w:val="00A03EB0"/>
    <w:rsid w:val="00A04790"/>
    <w:rsid w:val="00A06F38"/>
    <w:rsid w:val="00A10929"/>
    <w:rsid w:val="00A10AF7"/>
    <w:rsid w:val="00A12349"/>
    <w:rsid w:val="00A14755"/>
    <w:rsid w:val="00A16DC4"/>
    <w:rsid w:val="00A16E22"/>
    <w:rsid w:val="00A17B78"/>
    <w:rsid w:val="00A17FB0"/>
    <w:rsid w:val="00A20932"/>
    <w:rsid w:val="00A21FA5"/>
    <w:rsid w:val="00A2241B"/>
    <w:rsid w:val="00A2332B"/>
    <w:rsid w:val="00A23E35"/>
    <w:rsid w:val="00A25081"/>
    <w:rsid w:val="00A2550F"/>
    <w:rsid w:val="00A2685A"/>
    <w:rsid w:val="00A27136"/>
    <w:rsid w:val="00A2772D"/>
    <w:rsid w:val="00A30BB1"/>
    <w:rsid w:val="00A30C73"/>
    <w:rsid w:val="00A32902"/>
    <w:rsid w:val="00A3455D"/>
    <w:rsid w:val="00A35A00"/>
    <w:rsid w:val="00A36098"/>
    <w:rsid w:val="00A37416"/>
    <w:rsid w:val="00A37419"/>
    <w:rsid w:val="00A41455"/>
    <w:rsid w:val="00A459CF"/>
    <w:rsid w:val="00A4630F"/>
    <w:rsid w:val="00A50E1B"/>
    <w:rsid w:val="00A51B02"/>
    <w:rsid w:val="00A52FEB"/>
    <w:rsid w:val="00A53B9A"/>
    <w:rsid w:val="00A5654D"/>
    <w:rsid w:val="00A575CC"/>
    <w:rsid w:val="00A604D2"/>
    <w:rsid w:val="00A60D58"/>
    <w:rsid w:val="00A65092"/>
    <w:rsid w:val="00A67B07"/>
    <w:rsid w:val="00A70B3C"/>
    <w:rsid w:val="00A754D5"/>
    <w:rsid w:val="00A761F4"/>
    <w:rsid w:val="00A76C6C"/>
    <w:rsid w:val="00A76C8D"/>
    <w:rsid w:val="00A82454"/>
    <w:rsid w:val="00A82B30"/>
    <w:rsid w:val="00A8356B"/>
    <w:rsid w:val="00A84E24"/>
    <w:rsid w:val="00A85B5B"/>
    <w:rsid w:val="00A878FA"/>
    <w:rsid w:val="00A87A54"/>
    <w:rsid w:val="00A903B5"/>
    <w:rsid w:val="00A92432"/>
    <w:rsid w:val="00A96238"/>
    <w:rsid w:val="00A97CA1"/>
    <w:rsid w:val="00AA0D6C"/>
    <w:rsid w:val="00AA115D"/>
    <w:rsid w:val="00AA1214"/>
    <w:rsid w:val="00AA2729"/>
    <w:rsid w:val="00AA29DD"/>
    <w:rsid w:val="00AA377D"/>
    <w:rsid w:val="00AA4145"/>
    <w:rsid w:val="00AA53B9"/>
    <w:rsid w:val="00AA55FD"/>
    <w:rsid w:val="00AA60B6"/>
    <w:rsid w:val="00AB1753"/>
    <w:rsid w:val="00AB2369"/>
    <w:rsid w:val="00AB3994"/>
    <w:rsid w:val="00AB44A6"/>
    <w:rsid w:val="00AB76A0"/>
    <w:rsid w:val="00AC198C"/>
    <w:rsid w:val="00AC1AD5"/>
    <w:rsid w:val="00AC2A50"/>
    <w:rsid w:val="00AC43DB"/>
    <w:rsid w:val="00AC4BBC"/>
    <w:rsid w:val="00AC62D8"/>
    <w:rsid w:val="00AC6936"/>
    <w:rsid w:val="00AC7EFD"/>
    <w:rsid w:val="00AD00FF"/>
    <w:rsid w:val="00AD02B1"/>
    <w:rsid w:val="00AD07DC"/>
    <w:rsid w:val="00AD344A"/>
    <w:rsid w:val="00AD75E2"/>
    <w:rsid w:val="00AD7685"/>
    <w:rsid w:val="00AD786A"/>
    <w:rsid w:val="00AE0C8C"/>
    <w:rsid w:val="00AE240C"/>
    <w:rsid w:val="00AE259C"/>
    <w:rsid w:val="00AE33ED"/>
    <w:rsid w:val="00AE3665"/>
    <w:rsid w:val="00AE3687"/>
    <w:rsid w:val="00AE3ECA"/>
    <w:rsid w:val="00AF126B"/>
    <w:rsid w:val="00AF1711"/>
    <w:rsid w:val="00AF3399"/>
    <w:rsid w:val="00AF5570"/>
    <w:rsid w:val="00AF5812"/>
    <w:rsid w:val="00AF641E"/>
    <w:rsid w:val="00AF6F8D"/>
    <w:rsid w:val="00B00B86"/>
    <w:rsid w:val="00B01B84"/>
    <w:rsid w:val="00B051FE"/>
    <w:rsid w:val="00B05B90"/>
    <w:rsid w:val="00B06E38"/>
    <w:rsid w:val="00B1058E"/>
    <w:rsid w:val="00B10AD1"/>
    <w:rsid w:val="00B10CF5"/>
    <w:rsid w:val="00B14FA6"/>
    <w:rsid w:val="00B15F2C"/>
    <w:rsid w:val="00B160C7"/>
    <w:rsid w:val="00B1642D"/>
    <w:rsid w:val="00B178B5"/>
    <w:rsid w:val="00B207F2"/>
    <w:rsid w:val="00B20B6A"/>
    <w:rsid w:val="00B21052"/>
    <w:rsid w:val="00B215F8"/>
    <w:rsid w:val="00B24AB6"/>
    <w:rsid w:val="00B27FA0"/>
    <w:rsid w:val="00B3508E"/>
    <w:rsid w:val="00B358D1"/>
    <w:rsid w:val="00B35E35"/>
    <w:rsid w:val="00B360BD"/>
    <w:rsid w:val="00B41DF3"/>
    <w:rsid w:val="00B41E17"/>
    <w:rsid w:val="00B51958"/>
    <w:rsid w:val="00B5205E"/>
    <w:rsid w:val="00B5215B"/>
    <w:rsid w:val="00B52372"/>
    <w:rsid w:val="00B532DE"/>
    <w:rsid w:val="00B534CE"/>
    <w:rsid w:val="00B535E5"/>
    <w:rsid w:val="00B54297"/>
    <w:rsid w:val="00B56330"/>
    <w:rsid w:val="00B61336"/>
    <w:rsid w:val="00B61B87"/>
    <w:rsid w:val="00B621FC"/>
    <w:rsid w:val="00B62BA9"/>
    <w:rsid w:val="00B649AF"/>
    <w:rsid w:val="00B64A71"/>
    <w:rsid w:val="00B678C5"/>
    <w:rsid w:val="00B70528"/>
    <w:rsid w:val="00B71244"/>
    <w:rsid w:val="00B715EA"/>
    <w:rsid w:val="00B724AF"/>
    <w:rsid w:val="00B746AD"/>
    <w:rsid w:val="00B77AE8"/>
    <w:rsid w:val="00B77BD6"/>
    <w:rsid w:val="00B81A01"/>
    <w:rsid w:val="00B81E7B"/>
    <w:rsid w:val="00B82DAF"/>
    <w:rsid w:val="00B8305A"/>
    <w:rsid w:val="00B837E0"/>
    <w:rsid w:val="00B841A1"/>
    <w:rsid w:val="00B853DC"/>
    <w:rsid w:val="00B85BBA"/>
    <w:rsid w:val="00B862BD"/>
    <w:rsid w:val="00B8671D"/>
    <w:rsid w:val="00B87E73"/>
    <w:rsid w:val="00B913A1"/>
    <w:rsid w:val="00B92937"/>
    <w:rsid w:val="00B9499C"/>
    <w:rsid w:val="00B94CAC"/>
    <w:rsid w:val="00BA1178"/>
    <w:rsid w:val="00BA1859"/>
    <w:rsid w:val="00BA1DC8"/>
    <w:rsid w:val="00BA5315"/>
    <w:rsid w:val="00BA68FF"/>
    <w:rsid w:val="00BA6D18"/>
    <w:rsid w:val="00BB0AD9"/>
    <w:rsid w:val="00BB456B"/>
    <w:rsid w:val="00BB4BF5"/>
    <w:rsid w:val="00BB5622"/>
    <w:rsid w:val="00BB5991"/>
    <w:rsid w:val="00BB6F96"/>
    <w:rsid w:val="00BC09A7"/>
    <w:rsid w:val="00BC1778"/>
    <w:rsid w:val="00BC4FBE"/>
    <w:rsid w:val="00BC5354"/>
    <w:rsid w:val="00BC5D4E"/>
    <w:rsid w:val="00BC748E"/>
    <w:rsid w:val="00BD040B"/>
    <w:rsid w:val="00BD205E"/>
    <w:rsid w:val="00BD239E"/>
    <w:rsid w:val="00BD29B5"/>
    <w:rsid w:val="00BD3FBD"/>
    <w:rsid w:val="00BD477B"/>
    <w:rsid w:val="00BD77DB"/>
    <w:rsid w:val="00BE258D"/>
    <w:rsid w:val="00BE2CAC"/>
    <w:rsid w:val="00BE3350"/>
    <w:rsid w:val="00BE3793"/>
    <w:rsid w:val="00BE387A"/>
    <w:rsid w:val="00BF0DF4"/>
    <w:rsid w:val="00BF1B9F"/>
    <w:rsid w:val="00BF240C"/>
    <w:rsid w:val="00BF3FC8"/>
    <w:rsid w:val="00BF4032"/>
    <w:rsid w:val="00BF557D"/>
    <w:rsid w:val="00BF6042"/>
    <w:rsid w:val="00BF71E5"/>
    <w:rsid w:val="00BF7222"/>
    <w:rsid w:val="00BF7B8E"/>
    <w:rsid w:val="00C007EE"/>
    <w:rsid w:val="00C01861"/>
    <w:rsid w:val="00C03D05"/>
    <w:rsid w:val="00C04982"/>
    <w:rsid w:val="00C0514D"/>
    <w:rsid w:val="00C05287"/>
    <w:rsid w:val="00C055F4"/>
    <w:rsid w:val="00C059D4"/>
    <w:rsid w:val="00C05E79"/>
    <w:rsid w:val="00C15211"/>
    <w:rsid w:val="00C20BE4"/>
    <w:rsid w:val="00C25C96"/>
    <w:rsid w:val="00C25D9D"/>
    <w:rsid w:val="00C2756C"/>
    <w:rsid w:val="00C277E1"/>
    <w:rsid w:val="00C3072A"/>
    <w:rsid w:val="00C307DB"/>
    <w:rsid w:val="00C32F94"/>
    <w:rsid w:val="00C371D6"/>
    <w:rsid w:val="00C4058E"/>
    <w:rsid w:val="00C42B65"/>
    <w:rsid w:val="00C46CB3"/>
    <w:rsid w:val="00C46DD6"/>
    <w:rsid w:val="00C47963"/>
    <w:rsid w:val="00C502F6"/>
    <w:rsid w:val="00C50D48"/>
    <w:rsid w:val="00C50EB5"/>
    <w:rsid w:val="00C522CD"/>
    <w:rsid w:val="00C5268E"/>
    <w:rsid w:val="00C54EA2"/>
    <w:rsid w:val="00C55AD6"/>
    <w:rsid w:val="00C55DDB"/>
    <w:rsid w:val="00C56FEE"/>
    <w:rsid w:val="00C57ED3"/>
    <w:rsid w:val="00C62DA5"/>
    <w:rsid w:val="00C677BE"/>
    <w:rsid w:val="00C67D47"/>
    <w:rsid w:val="00C67E1D"/>
    <w:rsid w:val="00C7045D"/>
    <w:rsid w:val="00C7242D"/>
    <w:rsid w:val="00C74B8E"/>
    <w:rsid w:val="00C74D57"/>
    <w:rsid w:val="00C77AD1"/>
    <w:rsid w:val="00C77C56"/>
    <w:rsid w:val="00C80AB1"/>
    <w:rsid w:val="00C820CF"/>
    <w:rsid w:val="00C82700"/>
    <w:rsid w:val="00C8460C"/>
    <w:rsid w:val="00C84633"/>
    <w:rsid w:val="00C86F36"/>
    <w:rsid w:val="00C876C2"/>
    <w:rsid w:val="00C91784"/>
    <w:rsid w:val="00C91980"/>
    <w:rsid w:val="00C91AA1"/>
    <w:rsid w:val="00C91BC4"/>
    <w:rsid w:val="00C91CD5"/>
    <w:rsid w:val="00C9287A"/>
    <w:rsid w:val="00C93FFA"/>
    <w:rsid w:val="00C94637"/>
    <w:rsid w:val="00CA153B"/>
    <w:rsid w:val="00CA1E58"/>
    <w:rsid w:val="00CA47A7"/>
    <w:rsid w:val="00CA4D4D"/>
    <w:rsid w:val="00CA61E1"/>
    <w:rsid w:val="00CA65E6"/>
    <w:rsid w:val="00CA6EDD"/>
    <w:rsid w:val="00CA7AED"/>
    <w:rsid w:val="00CA7D0B"/>
    <w:rsid w:val="00CB1E5E"/>
    <w:rsid w:val="00CB3B77"/>
    <w:rsid w:val="00CB45C4"/>
    <w:rsid w:val="00CB664A"/>
    <w:rsid w:val="00CC1013"/>
    <w:rsid w:val="00CC14F7"/>
    <w:rsid w:val="00CC1F32"/>
    <w:rsid w:val="00CC2D5A"/>
    <w:rsid w:val="00CC650E"/>
    <w:rsid w:val="00CC75B4"/>
    <w:rsid w:val="00CC785D"/>
    <w:rsid w:val="00CD07C0"/>
    <w:rsid w:val="00CD0D06"/>
    <w:rsid w:val="00CD2689"/>
    <w:rsid w:val="00CD2773"/>
    <w:rsid w:val="00CD2F08"/>
    <w:rsid w:val="00CD3577"/>
    <w:rsid w:val="00CD363D"/>
    <w:rsid w:val="00CD41B7"/>
    <w:rsid w:val="00CD5132"/>
    <w:rsid w:val="00CE0816"/>
    <w:rsid w:val="00CE13AB"/>
    <w:rsid w:val="00CE1625"/>
    <w:rsid w:val="00CE187A"/>
    <w:rsid w:val="00CE4D2B"/>
    <w:rsid w:val="00CE5ACC"/>
    <w:rsid w:val="00CF178C"/>
    <w:rsid w:val="00CF2286"/>
    <w:rsid w:val="00CF2932"/>
    <w:rsid w:val="00CF33E8"/>
    <w:rsid w:val="00CF5A34"/>
    <w:rsid w:val="00CF5B8D"/>
    <w:rsid w:val="00CF668C"/>
    <w:rsid w:val="00D003E9"/>
    <w:rsid w:val="00D00D92"/>
    <w:rsid w:val="00D00F8E"/>
    <w:rsid w:val="00D01A9A"/>
    <w:rsid w:val="00D01AAE"/>
    <w:rsid w:val="00D033AA"/>
    <w:rsid w:val="00D0380E"/>
    <w:rsid w:val="00D03B7E"/>
    <w:rsid w:val="00D06D31"/>
    <w:rsid w:val="00D07727"/>
    <w:rsid w:val="00D11715"/>
    <w:rsid w:val="00D119B2"/>
    <w:rsid w:val="00D136B3"/>
    <w:rsid w:val="00D13999"/>
    <w:rsid w:val="00D146C3"/>
    <w:rsid w:val="00D14D6D"/>
    <w:rsid w:val="00D175E9"/>
    <w:rsid w:val="00D176A3"/>
    <w:rsid w:val="00D2073C"/>
    <w:rsid w:val="00D20BDB"/>
    <w:rsid w:val="00D21AA6"/>
    <w:rsid w:val="00D2241A"/>
    <w:rsid w:val="00D228D3"/>
    <w:rsid w:val="00D23CE8"/>
    <w:rsid w:val="00D241E4"/>
    <w:rsid w:val="00D257F5"/>
    <w:rsid w:val="00D27BC8"/>
    <w:rsid w:val="00D306C7"/>
    <w:rsid w:val="00D30D07"/>
    <w:rsid w:val="00D32F57"/>
    <w:rsid w:val="00D34C3C"/>
    <w:rsid w:val="00D34F0D"/>
    <w:rsid w:val="00D40F53"/>
    <w:rsid w:val="00D41843"/>
    <w:rsid w:val="00D419D6"/>
    <w:rsid w:val="00D41F6D"/>
    <w:rsid w:val="00D42E28"/>
    <w:rsid w:val="00D4429F"/>
    <w:rsid w:val="00D44E05"/>
    <w:rsid w:val="00D46221"/>
    <w:rsid w:val="00D46C01"/>
    <w:rsid w:val="00D46DC1"/>
    <w:rsid w:val="00D47503"/>
    <w:rsid w:val="00D522E9"/>
    <w:rsid w:val="00D52618"/>
    <w:rsid w:val="00D535B3"/>
    <w:rsid w:val="00D53F42"/>
    <w:rsid w:val="00D544DF"/>
    <w:rsid w:val="00D5455B"/>
    <w:rsid w:val="00D56A29"/>
    <w:rsid w:val="00D56DC8"/>
    <w:rsid w:val="00D60BF2"/>
    <w:rsid w:val="00D638DA"/>
    <w:rsid w:val="00D639D6"/>
    <w:rsid w:val="00D65F50"/>
    <w:rsid w:val="00D661CE"/>
    <w:rsid w:val="00D662EF"/>
    <w:rsid w:val="00D665AF"/>
    <w:rsid w:val="00D6678F"/>
    <w:rsid w:val="00D669A7"/>
    <w:rsid w:val="00D679E0"/>
    <w:rsid w:val="00D712E1"/>
    <w:rsid w:val="00D71E73"/>
    <w:rsid w:val="00D727E1"/>
    <w:rsid w:val="00D73109"/>
    <w:rsid w:val="00D7610C"/>
    <w:rsid w:val="00D7647E"/>
    <w:rsid w:val="00D77F00"/>
    <w:rsid w:val="00D80D13"/>
    <w:rsid w:val="00D81E6A"/>
    <w:rsid w:val="00D8441B"/>
    <w:rsid w:val="00D855BF"/>
    <w:rsid w:val="00D86017"/>
    <w:rsid w:val="00D92764"/>
    <w:rsid w:val="00D934AB"/>
    <w:rsid w:val="00D936A0"/>
    <w:rsid w:val="00D939FF"/>
    <w:rsid w:val="00D93D37"/>
    <w:rsid w:val="00D9466C"/>
    <w:rsid w:val="00D95541"/>
    <w:rsid w:val="00D972D9"/>
    <w:rsid w:val="00DA078F"/>
    <w:rsid w:val="00DA1D46"/>
    <w:rsid w:val="00DA2E34"/>
    <w:rsid w:val="00DA31E2"/>
    <w:rsid w:val="00DA5E29"/>
    <w:rsid w:val="00DA6458"/>
    <w:rsid w:val="00DB1FA7"/>
    <w:rsid w:val="00DB262D"/>
    <w:rsid w:val="00DB3313"/>
    <w:rsid w:val="00DB4895"/>
    <w:rsid w:val="00DB6963"/>
    <w:rsid w:val="00DC1293"/>
    <w:rsid w:val="00DC1AAC"/>
    <w:rsid w:val="00DC1F45"/>
    <w:rsid w:val="00DC28D9"/>
    <w:rsid w:val="00DC2C77"/>
    <w:rsid w:val="00DC336D"/>
    <w:rsid w:val="00DC711C"/>
    <w:rsid w:val="00DC7138"/>
    <w:rsid w:val="00DC7318"/>
    <w:rsid w:val="00DC7B63"/>
    <w:rsid w:val="00DC7EEB"/>
    <w:rsid w:val="00DD046A"/>
    <w:rsid w:val="00DD5145"/>
    <w:rsid w:val="00DE2C72"/>
    <w:rsid w:val="00DE311B"/>
    <w:rsid w:val="00DE3896"/>
    <w:rsid w:val="00DE4901"/>
    <w:rsid w:val="00DE5605"/>
    <w:rsid w:val="00DE664E"/>
    <w:rsid w:val="00DE749C"/>
    <w:rsid w:val="00DF1E6C"/>
    <w:rsid w:val="00E01597"/>
    <w:rsid w:val="00E02324"/>
    <w:rsid w:val="00E035C7"/>
    <w:rsid w:val="00E05885"/>
    <w:rsid w:val="00E05E6F"/>
    <w:rsid w:val="00E06441"/>
    <w:rsid w:val="00E07D81"/>
    <w:rsid w:val="00E100F7"/>
    <w:rsid w:val="00E10F16"/>
    <w:rsid w:val="00E11C87"/>
    <w:rsid w:val="00E1250F"/>
    <w:rsid w:val="00E14F2B"/>
    <w:rsid w:val="00E15B70"/>
    <w:rsid w:val="00E15DED"/>
    <w:rsid w:val="00E15FC9"/>
    <w:rsid w:val="00E231B6"/>
    <w:rsid w:val="00E233C2"/>
    <w:rsid w:val="00E23C5D"/>
    <w:rsid w:val="00E2467E"/>
    <w:rsid w:val="00E30C92"/>
    <w:rsid w:val="00E31EA6"/>
    <w:rsid w:val="00E330E6"/>
    <w:rsid w:val="00E334C2"/>
    <w:rsid w:val="00E33E72"/>
    <w:rsid w:val="00E365AA"/>
    <w:rsid w:val="00E36B44"/>
    <w:rsid w:val="00E43A3D"/>
    <w:rsid w:val="00E45825"/>
    <w:rsid w:val="00E513E5"/>
    <w:rsid w:val="00E53FF4"/>
    <w:rsid w:val="00E54C82"/>
    <w:rsid w:val="00E55C94"/>
    <w:rsid w:val="00E5635F"/>
    <w:rsid w:val="00E56658"/>
    <w:rsid w:val="00E61637"/>
    <w:rsid w:val="00E61A76"/>
    <w:rsid w:val="00E62383"/>
    <w:rsid w:val="00E62744"/>
    <w:rsid w:val="00E63C0E"/>
    <w:rsid w:val="00E64CA5"/>
    <w:rsid w:val="00E66A1F"/>
    <w:rsid w:val="00E66AC9"/>
    <w:rsid w:val="00E6743E"/>
    <w:rsid w:val="00E675C4"/>
    <w:rsid w:val="00E7081E"/>
    <w:rsid w:val="00E70B22"/>
    <w:rsid w:val="00E72194"/>
    <w:rsid w:val="00E72830"/>
    <w:rsid w:val="00E74DC4"/>
    <w:rsid w:val="00E75A9C"/>
    <w:rsid w:val="00E76588"/>
    <w:rsid w:val="00E76DA9"/>
    <w:rsid w:val="00E800D7"/>
    <w:rsid w:val="00E81F93"/>
    <w:rsid w:val="00E82D99"/>
    <w:rsid w:val="00E847E6"/>
    <w:rsid w:val="00E86CDF"/>
    <w:rsid w:val="00E87312"/>
    <w:rsid w:val="00E87772"/>
    <w:rsid w:val="00E90A2D"/>
    <w:rsid w:val="00E915E7"/>
    <w:rsid w:val="00EA182B"/>
    <w:rsid w:val="00EA2954"/>
    <w:rsid w:val="00EA2F16"/>
    <w:rsid w:val="00EA428B"/>
    <w:rsid w:val="00EA5E90"/>
    <w:rsid w:val="00EA628F"/>
    <w:rsid w:val="00EB1389"/>
    <w:rsid w:val="00EB1DDB"/>
    <w:rsid w:val="00EB5A18"/>
    <w:rsid w:val="00EB5CB1"/>
    <w:rsid w:val="00EB65BC"/>
    <w:rsid w:val="00EB6ADC"/>
    <w:rsid w:val="00EC028B"/>
    <w:rsid w:val="00EC061D"/>
    <w:rsid w:val="00EC36DE"/>
    <w:rsid w:val="00EC41E7"/>
    <w:rsid w:val="00EC599D"/>
    <w:rsid w:val="00EC7278"/>
    <w:rsid w:val="00ED2CC8"/>
    <w:rsid w:val="00ED5551"/>
    <w:rsid w:val="00ED5ED0"/>
    <w:rsid w:val="00ED66EF"/>
    <w:rsid w:val="00EE34F7"/>
    <w:rsid w:val="00EE36FB"/>
    <w:rsid w:val="00EF02F5"/>
    <w:rsid w:val="00EF19FA"/>
    <w:rsid w:val="00EF2F91"/>
    <w:rsid w:val="00EF3CA7"/>
    <w:rsid w:val="00EF3F17"/>
    <w:rsid w:val="00EF43ED"/>
    <w:rsid w:val="00EF4EC0"/>
    <w:rsid w:val="00EF5132"/>
    <w:rsid w:val="00EF70E3"/>
    <w:rsid w:val="00EF7AA3"/>
    <w:rsid w:val="00F0025C"/>
    <w:rsid w:val="00F040C4"/>
    <w:rsid w:val="00F069D2"/>
    <w:rsid w:val="00F07D09"/>
    <w:rsid w:val="00F16FFF"/>
    <w:rsid w:val="00F20F9F"/>
    <w:rsid w:val="00F21126"/>
    <w:rsid w:val="00F24116"/>
    <w:rsid w:val="00F272B4"/>
    <w:rsid w:val="00F27CF8"/>
    <w:rsid w:val="00F303DE"/>
    <w:rsid w:val="00F30A29"/>
    <w:rsid w:val="00F30A8B"/>
    <w:rsid w:val="00F31E50"/>
    <w:rsid w:val="00F33121"/>
    <w:rsid w:val="00F3335F"/>
    <w:rsid w:val="00F33D4E"/>
    <w:rsid w:val="00F35E3A"/>
    <w:rsid w:val="00F35EAF"/>
    <w:rsid w:val="00F36CA8"/>
    <w:rsid w:val="00F36D03"/>
    <w:rsid w:val="00F3795F"/>
    <w:rsid w:val="00F412D2"/>
    <w:rsid w:val="00F42437"/>
    <w:rsid w:val="00F4252A"/>
    <w:rsid w:val="00F42A88"/>
    <w:rsid w:val="00F52DD4"/>
    <w:rsid w:val="00F539E9"/>
    <w:rsid w:val="00F54948"/>
    <w:rsid w:val="00F54F25"/>
    <w:rsid w:val="00F6135B"/>
    <w:rsid w:val="00F61462"/>
    <w:rsid w:val="00F65684"/>
    <w:rsid w:val="00F6575E"/>
    <w:rsid w:val="00F65E7B"/>
    <w:rsid w:val="00F66C31"/>
    <w:rsid w:val="00F7024C"/>
    <w:rsid w:val="00F70741"/>
    <w:rsid w:val="00F71808"/>
    <w:rsid w:val="00F75CCD"/>
    <w:rsid w:val="00F80DAC"/>
    <w:rsid w:val="00F80FDC"/>
    <w:rsid w:val="00F828ED"/>
    <w:rsid w:val="00F83E54"/>
    <w:rsid w:val="00F86D74"/>
    <w:rsid w:val="00F86E47"/>
    <w:rsid w:val="00F8777D"/>
    <w:rsid w:val="00F8787B"/>
    <w:rsid w:val="00F91756"/>
    <w:rsid w:val="00F924B9"/>
    <w:rsid w:val="00F95083"/>
    <w:rsid w:val="00F95382"/>
    <w:rsid w:val="00F956C2"/>
    <w:rsid w:val="00F97C93"/>
    <w:rsid w:val="00FA109C"/>
    <w:rsid w:val="00FA1FD4"/>
    <w:rsid w:val="00FA28B4"/>
    <w:rsid w:val="00FA467F"/>
    <w:rsid w:val="00FA4EE7"/>
    <w:rsid w:val="00FA6643"/>
    <w:rsid w:val="00FA7C0C"/>
    <w:rsid w:val="00FB039D"/>
    <w:rsid w:val="00FB0A1A"/>
    <w:rsid w:val="00FB1513"/>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2658"/>
    <w:rsid w:val="00FD31CF"/>
    <w:rsid w:val="00FD4959"/>
    <w:rsid w:val="00FE21A4"/>
    <w:rsid w:val="00FE269B"/>
    <w:rsid w:val="00FE2AA3"/>
    <w:rsid w:val="00FE4A2B"/>
    <w:rsid w:val="00FE63C8"/>
    <w:rsid w:val="00FE6811"/>
    <w:rsid w:val="00FF0243"/>
    <w:rsid w:val="00FF088B"/>
    <w:rsid w:val="00FF11B4"/>
    <w:rsid w:val="00FF6F72"/>
    <w:rsid w:val="018F7C76"/>
    <w:rsid w:val="01F45193"/>
    <w:rsid w:val="02136B31"/>
    <w:rsid w:val="027B0110"/>
    <w:rsid w:val="05267532"/>
    <w:rsid w:val="064F6A5D"/>
    <w:rsid w:val="07BE007D"/>
    <w:rsid w:val="089C62A0"/>
    <w:rsid w:val="09231195"/>
    <w:rsid w:val="0B2CFF1A"/>
    <w:rsid w:val="0C0E75ED"/>
    <w:rsid w:val="0CCF2FB3"/>
    <w:rsid w:val="0DAF3451"/>
    <w:rsid w:val="0E775660"/>
    <w:rsid w:val="0EBD108E"/>
    <w:rsid w:val="0F9B0D24"/>
    <w:rsid w:val="0FE53620"/>
    <w:rsid w:val="118318F7"/>
    <w:rsid w:val="119149E6"/>
    <w:rsid w:val="12B7514D"/>
    <w:rsid w:val="13634AEB"/>
    <w:rsid w:val="1701556F"/>
    <w:rsid w:val="17F7D315"/>
    <w:rsid w:val="1E1D4ADE"/>
    <w:rsid w:val="1F106FB8"/>
    <w:rsid w:val="1FC22A7B"/>
    <w:rsid w:val="2005311A"/>
    <w:rsid w:val="22622E83"/>
    <w:rsid w:val="236847A0"/>
    <w:rsid w:val="23730619"/>
    <w:rsid w:val="23CA33B4"/>
    <w:rsid w:val="23F36132"/>
    <w:rsid w:val="24A17D98"/>
    <w:rsid w:val="25C422A2"/>
    <w:rsid w:val="25E1359C"/>
    <w:rsid w:val="2630631D"/>
    <w:rsid w:val="281D644F"/>
    <w:rsid w:val="28237D5C"/>
    <w:rsid w:val="294F0928"/>
    <w:rsid w:val="2A1601B7"/>
    <w:rsid w:val="2A627FD1"/>
    <w:rsid w:val="2BB9511C"/>
    <w:rsid w:val="2C354A6E"/>
    <w:rsid w:val="2DE70D4B"/>
    <w:rsid w:val="2E222541"/>
    <w:rsid w:val="2ED4433F"/>
    <w:rsid w:val="3091607E"/>
    <w:rsid w:val="31D039F1"/>
    <w:rsid w:val="33EE39B6"/>
    <w:rsid w:val="357729F5"/>
    <w:rsid w:val="36580B90"/>
    <w:rsid w:val="36B40893"/>
    <w:rsid w:val="37932249"/>
    <w:rsid w:val="37A8F52C"/>
    <w:rsid w:val="38750C3B"/>
    <w:rsid w:val="3A1743B9"/>
    <w:rsid w:val="3A1A1606"/>
    <w:rsid w:val="3AFF790B"/>
    <w:rsid w:val="3FAC66B8"/>
    <w:rsid w:val="443863F3"/>
    <w:rsid w:val="46D0619D"/>
    <w:rsid w:val="47654F85"/>
    <w:rsid w:val="4A2B382A"/>
    <w:rsid w:val="4A2C7627"/>
    <w:rsid w:val="4AA06811"/>
    <w:rsid w:val="4B2257F9"/>
    <w:rsid w:val="4B41632F"/>
    <w:rsid w:val="4CCF546B"/>
    <w:rsid w:val="4D167009"/>
    <w:rsid w:val="4D7FE9A1"/>
    <w:rsid w:val="4E295593"/>
    <w:rsid w:val="4F3B5E0D"/>
    <w:rsid w:val="4FF939DD"/>
    <w:rsid w:val="52DC6673"/>
    <w:rsid w:val="560805E8"/>
    <w:rsid w:val="56323178"/>
    <w:rsid w:val="57D86F33"/>
    <w:rsid w:val="59D231CF"/>
    <w:rsid w:val="5E5C01D4"/>
    <w:rsid w:val="5F487BD9"/>
    <w:rsid w:val="5F80301E"/>
    <w:rsid w:val="610B1BEE"/>
    <w:rsid w:val="6155202D"/>
    <w:rsid w:val="62167489"/>
    <w:rsid w:val="6330364C"/>
    <w:rsid w:val="66541BAD"/>
    <w:rsid w:val="66CC3D70"/>
    <w:rsid w:val="66D35307"/>
    <w:rsid w:val="6AC41252"/>
    <w:rsid w:val="6AFE0851"/>
    <w:rsid w:val="6B83252A"/>
    <w:rsid w:val="6C6B4103"/>
    <w:rsid w:val="6E170964"/>
    <w:rsid w:val="6EF015E7"/>
    <w:rsid w:val="712574A8"/>
    <w:rsid w:val="7311751B"/>
    <w:rsid w:val="73BB42D4"/>
    <w:rsid w:val="74B6117F"/>
    <w:rsid w:val="757C4749"/>
    <w:rsid w:val="758944B5"/>
    <w:rsid w:val="75DE7D9F"/>
    <w:rsid w:val="760722CC"/>
    <w:rsid w:val="783842AD"/>
    <w:rsid w:val="7C301353"/>
    <w:rsid w:val="7CAD1A03"/>
    <w:rsid w:val="7CF2C07C"/>
    <w:rsid w:val="7D6306FA"/>
    <w:rsid w:val="7D7EA094"/>
    <w:rsid w:val="7E431733"/>
    <w:rsid w:val="7E4EF996"/>
    <w:rsid w:val="7E922A7E"/>
    <w:rsid w:val="7F1360CE"/>
    <w:rsid w:val="7F3F375C"/>
    <w:rsid w:val="7F9054A3"/>
    <w:rsid w:val="B6F9A4E4"/>
    <w:rsid w:val="CE97CD68"/>
    <w:rsid w:val="F335DA4F"/>
    <w:rsid w:val="FD7BFB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88" w:lineRule="auto"/>
      <w:ind w:firstLine="200" w:firstLineChars="200"/>
      <w:jc w:val="both"/>
    </w:pPr>
    <w:rPr>
      <w:rFonts w:ascii="Times New Roman" w:hAnsi="Times New Roman" w:eastAsia="宋体" w:cs="Times New Roman"/>
      <w:kern w:val="2"/>
      <w:sz w:val="24"/>
      <w:szCs w:val="21"/>
      <w:lang w:val="en-US" w:eastAsia="zh-CN" w:bidi="ar-SA"/>
    </w:rPr>
  </w:style>
  <w:style w:type="paragraph" w:styleId="2">
    <w:name w:val="heading 1"/>
    <w:basedOn w:val="1"/>
    <w:next w:val="1"/>
    <w:autoRedefine/>
    <w:qFormat/>
    <w:uiPriority w:val="0"/>
    <w:pPr>
      <w:keepNext/>
      <w:keepLines/>
      <w:numPr>
        <w:ilvl w:val="0"/>
        <w:numId w:val="1"/>
      </w:numPr>
      <w:spacing w:before="200" w:beforeLines="200" w:after="100" w:afterLines="100"/>
      <w:ind w:left="629" w:hanging="629" w:firstLineChars="0"/>
      <w:jc w:val="center"/>
      <w:outlineLvl w:val="0"/>
    </w:pPr>
    <w:rPr>
      <w:bCs/>
      <w:snapToGrid w:val="0"/>
      <w:kern w:val="44"/>
      <w:sz w:val="32"/>
      <w:szCs w:val="44"/>
    </w:rPr>
  </w:style>
  <w:style w:type="paragraph" w:styleId="3">
    <w:name w:val="heading 2"/>
    <w:basedOn w:val="2"/>
    <w:next w:val="1"/>
    <w:link w:val="54"/>
    <w:autoRedefine/>
    <w:qFormat/>
    <w:uiPriority w:val="0"/>
    <w:pPr>
      <w:numPr>
        <w:ilvl w:val="1"/>
      </w:numPr>
      <w:spacing w:before="240" w:beforeLines="100" w:after="120" w:afterLines="50"/>
      <w:jc w:val="both"/>
      <w:outlineLvl w:val="1"/>
    </w:pPr>
    <w:rPr>
      <w:bCs w:val="0"/>
      <w:sz w:val="30"/>
    </w:rPr>
  </w:style>
  <w:style w:type="paragraph" w:styleId="4">
    <w:name w:val="heading 3"/>
    <w:basedOn w:val="3"/>
    <w:next w:val="1"/>
    <w:link w:val="53"/>
    <w:qFormat/>
    <w:uiPriority w:val="0"/>
    <w:pPr>
      <w:numPr>
        <w:ilvl w:val="2"/>
      </w:numPr>
      <w:spacing w:before="120" w:beforeLines="50" w:after="0" w:afterLines="0"/>
      <w:outlineLvl w:val="2"/>
    </w:pPr>
    <w:rPr>
      <w:bCs/>
      <w:sz w:val="28"/>
    </w:rPr>
  </w:style>
  <w:style w:type="paragraph" w:styleId="5">
    <w:name w:val="heading 4"/>
    <w:basedOn w:val="4"/>
    <w:next w:val="1"/>
    <w:autoRedefine/>
    <w:qFormat/>
    <w:uiPriority w:val="0"/>
    <w:pPr>
      <w:numPr>
        <w:ilvl w:val="3"/>
        <w:numId w:val="2"/>
      </w:numPr>
      <w:spacing w:before="0" w:beforeLines="0"/>
      <w:outlineLvl w:val="3"/>
    </w:pPr>
    <w:rPr>
      <w:sz w:val="24"/>
    </w:rPr>
  </w:style>
  <w:style w:type="paragraph" w:styleId="6">
    <w:name w:val="heading 5"/>
    <w:basedOn w:val="5"/>
    <w:next w:val="1"/>
    <w:autoRedefine/>
    <w:qFormat/>
    <w:uiPriority w:val="0"/>
    <w:pPr>
      <w:numPr>
        <w:ilvl w:val="4"/>
        <w:numId w:val="3"/>
      </w:numPr>
      <w:ind w:left="1060" w:hanging="595"/>
      <w:outlineLvl w:val="4"/>
    </w:pPr>
    <w:rPr>
      <w:bCs w:val="0"/>
      <w:szCs w:val="28"/>
    </w:rPr>
  </w:style>
  <w:style w:type="paragraph" w:styleId="7">
    <w:name w:val="heading 6"/>
    <w:basedOn w:val="6"/>
    <w:next w:val="1"/>
    <w:autoRedefine/>
    <w:qFormat/>
    <w:uiPriority w:val="0"/>
    <w:pPr>
      <w:numPr>
        <w:ilvl w:val="5"/>
        <w:numId w:val="4"/>
      </w:numPr>
      <w:ind w:left="817" w:hanging="352"/>
      <w:outlineLvl w:val="5"/>
    </w:pPr>
  </w:style>
  <w:style w:type="paragraph" w:styleId="8">
    <w:name w:val="heading 7"/>
    <w:basedOn w:val="7"/>
    <w:next w:val="1"/>
    <w:autoRedefine/>
    <w:qFormat/>
    <w:uiPriority w:val="0"/>
    <w:pPr>
      <w:numPr>
        <w:ilvl w:val="6"/>
      </w:numPr>
      <w:ind w:left="1055" w:hanging="590"/>
      <w:outlineLvl w:val="6"/>
    </w:pPr>
  </w:style>
  <w:style w:type="paragraph" w:styleId="9">
    <w:name w:val="heading 8"/>
    <w:basedOn w:val="1"/>
    <w:next w:val="1"/>
    <w:autoRedefine/>
    <w:qFormat/>
    <w:uiPriority w:val="0"/>
    <w:pPr>
      <w:keepNext/>
      <w:keepLines/>
      <w:numPr>
        <w:ilvl w:val="7"/>
        <w:numId w:val="1"/>
      </w:numPr>
      <w:spacing w:before="240" w:after="64" w:line="320" w:lineRule="auto"/>
      <w:ind w:firstLine="0" w:firstLineChars="0"/>
      <w:outlineLvl w:val="7"/>
    </w:pPr>
    <w:rPr>
      <w:rFonts w:ascii="Arial" w:hAnsi="Arial" w:eastAsia="黑体"/>
      <w:szCs w:val="24"/>
    </w:rPr>
  </w:style>
  <w:style w:type="paragraph" w:styleId="10">
    <w:name w:val="heading 9"/>
    <w:basedOn w:val="5"/>
    <w:next w:val="1"/>
    <w:autoRedefine/>
    <w:qFormat/>
    <w:uiPriority w:val="0"/>
    <w:pPr>
      <w:outlineLvl w:val="8"/>
    </w:pPr>
  </w:style>
  <w:style w:type="character" w:default="1" w:styleId="31">
    <w:name w:val="Default Paragraph Font"/>
    <w:semiHidden/>
    <w:unhideWhenUsed/>
    <w:uiPriority w:val="1"/>
  </w:style>
  <w:style w:type="table" w:default="1" w:styleId="29">
    <w:name w:val="Normal Table"/>
    <w:semiHidden/>
    <w:unhideWhenUsed/>
    <w:uiPriority w:val="99"/>
    <w:tblPr>
      <w:tblCellMar>
        <w:top w:w="0" w:type="dxa"/>
        <w:left w:w="108" w:type="dxa"/>
        <w:bottom w:w="0" w:type="dxa"/>
        <w:right w:w="108" w:type="dxa"/>
      </w:tblCellMar>
    </w:tblPr>
  </w:style>
  <w:style w:type="paragraph" w:styleId="11">
    <w:name w:val="caption"/>
    <w:basedOn w:val="1"/>
    <w:next w:val="1"/>
    <w:autoRedefine/>
    <w:qFormat/>
    <w:uiPriority w:val="0"/>
    <w:pPr>
      <w:spacing w:before="152" w:after="160"/>
    </w:pPr>
    <w:rPr>
      <w:rFonts w:ascii="Arial" w:hAnsi="Arial" w:eastAsia="黑体" w:cs="Arial"/>
      <w:sz w:val="20"/>
      <w:szCs w:val="20"/>
    </w:rPr>
  </w:style>
  <w:style w:type="paragraph" w:styleId="12">
    <w:name w:val="Document Map"/>
    <w:basedOn w:val="1"/>
    <w:autoRedefine/>
    <w:semiHidden/>
    <w:qFormat/>
    <w:uiPriority w:val="0"/>
    <w:pPr>
      <w:shd w:val="clear" w:color="auto" w:fill="000080"/>
    </w:pPr>
  </w:style>
  <w:style w:type="paragraph" w:styleId="13">
    <w:name w:val="annotation text"/>
    <w:basedOn w:val="1"/>
    <w:link w:val="38"/>
    <w:autoRedefine/>
    <w:qFormat/>
    <w:uiPriority w:val="0"/>
    <w:pPr>
      <w:jc w:val="left"/>
    </w:pPr>
  </w:style>
  <w:style w:type="paragraph" w:styleId="14">
    <w:name w:val="Body Text"/>
    <w:basedOn w:val="1"/>
    <w:autoRedefine/>
    <w:qFormat/>
    <w:uiPriority w:val="0"/>
    <w:pPr>
      <w:spacing w:after="120"/>
      <w:ind w:firstLine="0" w:firstLineChars="0"/>
    </w:pPr>
    <w:rPr>
      <w:sz w:val="13"/>
      <w:szCs w:val="20"/>
    </w:rPr>
  </w:style>
  <w:style w:type="paragraph" w:styleId="15">
    <w:name w:val="toc 3"/>
    <w:basedOn w:val="1"/>
    <w:next w:val="1"/>
    <w:autoRedefine/>
    <w:qFormat/>
    <w:uiPriority w:val="39"/>
    <w:pPr>
      <w:ind w:left="200" w:leftChars="200" w:firstLine="0" w:firstLineChars="0"/>
    </w:pPr>
  </w:style>
  <w:style w:type="paragraph" w:styleId="16">
    <w:name w:val="Plain Text"/>
    <w:basedOn w:val="1"/>
    <w:autoRedefine/>
    <w:qFormat/>
    <w:uiPriority w:val="0"/>
    <w:pPr>
      <w:ind w:left="492" w:firstLine="0" w:firstLineChars="0"/>
      <w:outlineLvl w:val="0"/>
    </w:pPr>
    <w:rPr>
      <w:rFonts w:ascii="宋体" w:hAnsi="Courier New"/>
      <w:sz w:val="21"/>
      <w:szCs w:val="20"/>
    </w:rPr>
  </w:style>
  <w:style w:type="paragraph" w:styleId="17">
    <w:name w:val="Date"/>
    <w:basedOn w:val="1"/>
    <w:next w:val="1"/>
    <w:autoRedefine/>
    <w:qFormat/>
    <w:uiPriority w:val="0"/>
    <w:pPr>
      <w:ind w:firstLine="0" w:firstLineChars="0"/>
    </w:pPr>
    <w:rPr>
      <w:sz w:val="21"/>
      <w:szCs w:val="20"/>
    </w:rPr>
  </w:style>
  <w:style w:type="paragraph" w:styleId="18">
    <w:name w:val="Balloon Text"/>
    <w:basedOn w:val="1"/>
    <w:link w:val="39"/>
    <w:autoRedefine/>
    <w:qFormat/>
    <w:uiPriority w:val="0"/>
    <w:pPr>
      <w:spacing w:line="240" w:lineRule="auto"/>
    </w:pPr>
    <w:rPr>
      <w:sz w:val="18"/>
      <w:szCs w:val="18"/>
    </w:rPr>
  </w:style>
  <w:style w:type="paragraph" w:styleId="19">
    <w:name w:val="footer"/>
    <w:basedOn w:val="1"/>
    <w:link w:val="40"/>
    <w:autoRedefine/>
    <w:qFormat/>
    <w:uiPriority w:val="99"/>
    <w:pPr>
      <w:tabs>
        <w:tab w:val="center" w:pos="4153"/>
        <w:tab w:val="right" w:pos="8306"/>
      </w:tabs>
      <w:snapToGrid w:val="0"/>
      <w:jc w:val="left"/>
    </w:pPr>
    <w:rPr>
      <w:sz w:val="18"/>
      <w:szCs w:val="18"/>
    </w:rPr>
  </w:style>
  <w:style w:type="paragraph" w:styleId="20">
    <w:name w:val="header"/>
    <w:basedOn w:val="1"/>
    <w:link w:val="41"/>
    <w:autoRedefine/>
    <w:qFormat/>
    <w:uiPriority w:val="0"/>
    <w:pPr>
      <w:pBdr>
        <w:bottom w:val="double" w:color="auto" w:sz="4" w:space="1"/>
      </w:pBdr>
      <w:tabs>
        <w:tab w:val="center" w:pos="4153"/>
        <w:tab w:val="right" w:pos="8306"/>
      </w:tabs>
      <w:snapToGrid w:val="0"/>
      <w:ind w:firstLine="0" w:firstLineChars="0"/>
      <w:jc w:val="center"/>
    </w:pPr>
    <w:rPr>
      <w:snapToGrid w:val="0"/>
      <w:kern w:val="24"/>
      <w:sz w:val="21"/>
    </w:rPr>
  </w:style>
  <w:style w:type="paragraph" w:styleId="21">
    <w:name w:val="toc 1"/>
    <w:basedOn w:val="1"/>
    <w:next w:val="1"/>
    <w:autoRedefine/>
    <w:qFormat/>
    <w:uiPriority w:val="39"/>
    <w:pPr>
      <w:ind w:firstLine="0" w:firstLineChars="0"/>
    </w:pPr>
  </w:style>
  <w:style w:type="paragraph" w:styleId="22">
    <w:name w:val="toc 4"/>
    <w:basedOn w:val="1"/>
    <w:next w:val="1"/>
    <w:autoRedefine/>
    <w:semiHidden/>
    <w:qFormat/>
    <w:uiPriority w:val="0"/>
    <w:pPr>
      <w:ind w:left="400" w:leftChars="400" w:firstLine="0" w:firstLineChars="0"/>
    </w:pPr>
  </w:style>
  <w:style w:type="paragraph" w:styleId="23">
    <w:name w:val="footnote text"/>
    <w:basedOn w:val="1"/>
    <w:autoRedefine/>
    <w:semiHidden/>
    <w:qFormat/>
    <w:uiPriority w:val="0"/>
    <w:pPr>
      <w:snapToGrid w:val="0"/>
      <w:ind w:firstLine="0" w:firstLineChars="0"/>
      <w:jc w:val="left"/>
    </w:pPr>
    <w:rPr>
      <w:sz w:val="18"/>
      <w:szCs w:val="18"/>
    </w:rPr>
  </w:style>
  <w:style w:type="paragraph" w:styleId="24">
    <w:name w:val="toc 2"/>
    <w:basedOn w:val="1"/>
    <w:next w:val="1"/>
    <w:autoRedefine/>
    <w:qFormat/>
    <w:uiPriority w:val="39"/>
    <w:pPr>
      <w:ind w:left="100" w:leftChars="100" w:firstLine="0" w:firstLineChars="0"/>
    </w:pPr>
  </w:style>
  <w:style w:type="paragraph" w:styleId="25">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Cs w:val="24"/>
    </w:rPr>
  </w:style>
  <w:style w:type="paragraph" w:styleId="26">
    <w:name w:val="Normal (Web)"/>
    <w:basedOn w:val="1"/>
    <w:autoRedefine/>
    <w:qFormat/>
    <w:uiPriority w:val="0"/>
    <w:pPr>
      <w:spacing w:before="100" w:beforeAutospacing="1" w:after="100" w:afterAutospacing="1"/>
      <w:jc w:val="left"/>
    </w:pPr>
    <w:rPr>
      <w:kern w:val="0"/>
    </w:rPr>
  </w:style>
  <w:style w:type="paragraph" w:styleId="27">
    <w:name w:val="Title"/>
    <w:basedOn w:val="1"/>
    <w:autoRedefine/>
    <w:qFormat/>
    <w:uiPriority w:val="0"/>
    <w:pPr>
      <w:spacing w:before="240" w:after="60"/>
      <w:jc w:val="center"/>
      <w:outlineLvl w:val="0"/>
    </w:pPr>
    <w:rPr>
      <w:rFonts w:ascii="Arial" w:hAnsi="Arial" w:cs="Arial"/>
      <w:b/>
      <w:bCs/>
      <w:sz w:val="32"/>
      <w:szCs w:val="32"/>
    </w:rPr>
  </w:style>
  <w:style w:type="paragraph" w:styleId="28">
    <w:name w:val="annotation subject"/>
    <w:basedOn w:val="13"/>
    <w:next w:val="13"/>
    <w:link w:val="42"/>
    <w:autoRedefine/>
    <w:qFormat/>
    <w:uiPriority w:val="0"/>
    <w:rPr>
      <w:b/>
      <w:bCs/>
    </w:rPr>
  </w:style>
  <w:style w:type="table" w:styleId="30">
    <w:name w:val="Table Grid"/>
    <w:basedOn w:val="29"/>
    <w:autoRedefine/>
    <w:qFormat/>
    <w:uiPriority w:val="0"/>
    <w:pPr>
      <w:widowControl w:val="0"/>
      <w:spacing w:line="264" w:lineRule="auto"/>
      <w:ind w:firstLine="200" w:firstLineChars="20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2">
    <w:name w:val="Strong"/>
    <w:autoRedefine/>
    <w:qFormat/>
    <w:uiPriority w:val="22"/>
    <w:rPr>
      <w:b/>
      <w:bCs/>
    </w:rPr>
  </w:style>
  <w:style w:type="character" w:styleId="33">
    <w:name w:val="page number"/>
    <w:autoRedefine/>
    <w:qFormat/>
    <w:uiPriority w:val="0"/>
  </w:style>
  <w:style w:type="character" w:styleId="34">
    <w:name w:val="Hyperlink"/>
    <w:basedOn w:val="31"/>
    <w:autoRedefine/>
    <w:qFormat/>
    <w:uiPriority w:val="99"/>
    <w:rPr>
      <w:color w:val="0000FF"/>
      <w:u w:val="single"/>
    </w:rPr>
  </w:style>
  <w:style w:type="character" w:styleId="35">
    <w:name w:val="HTML Code"/>
    <w:basedOn w:val="31"/>
    <w:autoRedefine/>
    <w:qFormat/>
    <w:uiPriority w:val="0"/>
    <w:rPr>
      <w:rFonts w:ascii="Courier New" w:hAnsi="Courier New"/>
      <w:sz w:val="20"/>
    </w:rPr>
  </w:style>
  <w:style w:type="character" w:styleId="36">
    <w:name w:val="annotation reference"/>
    <w:autoRedefine/>
    <w:qFormat/>
    <w:uiPriority w:val="0"/>
    <w:rPr>
      <w:sz w:val="21"/>
      <w:szCs w:val="21"/>
    </w:rPr>
  </w:style>
  <w:style w:type="character" w:styleId="37">
    <w:name w:val="footnote reference"/>
    <w:autoRedefine/>
    <w:semiHidden/>
    <w:qFormat/>
    <w:uiPriority w:val="0"/>
    <w:rPr>
      <w:vertAlign w:val="superscript"/>
    </w:rPr>
  </w:style>
  <w:style w:type="character" w:customStyle="1" w:styleId="38">
    <w:name w:val="批注文字 字符"/>
    <w:link w:val="13"/>
    <w:autoRedefine/>
    <w:qFormat/>
    <w:uiPriority w:val="0"/>
    <w:rPr>
      <w:kern w:val="2"/>
      <w:sz w:val="24"/>
      <w:szCs w:val="21"/>
    </w:rPr>
  </w:style>
  <w:style w:type="character" w:customStyle="1" w:styleId="39">
    <w:name w:val="批注框文本 字符"/>
    <w:link w:val="18"/>
    <w:autoRedefine/>
    <w:qFormat/>
    <w:uiPriority w:val="0"/>
    <w:rPr>
      <w:kern w:val="2"/>
      <w:sz w:val="18"/>
      <w:szCs w:val="18"/>
      <w:lang w:val="en-US" w:eastAsia="zh-CN"/>
    </w:rPr>
  </w:style>
  <w:style w:type="character" w:customStyle="1" w:styleId="40">
    <w:name w:val="页脚 字符"/>
    <w:link w:val="19"/>
    <w:autoRedefine/>
    <w:qFormat/>
    <w:uiPriority w:val="99"/>
    <w:rPr>
      <w:rFonts w:eastAsia="宋体"/>
      <w:kern w:val="2"/>
      <w:sz w:val="18"/>
      <w:szCs w:val="18"/>
      <w:lang w:val="en-US" w:eastAsia="zh-CN" w:bidi="ar-SA"/>
    </w:rPr>
  </w:style>
  <w:style w:type="character" w:customStyle="1" w:styleId="41">
    <w:name w:val="页眉 字符"/>
    <w:link w:val="20"/>
    <w:autoRedefine/>
    <w:qFormat/>
    <w:uiPriority w:val="0"/>
    <w:rPr>
      <w:rFonts w:eastAsia="宋体"/>
      <w:snapToGrid w:val="0"/>
      <w:kern w:val="24"/>
      <w:sz w:val="21"/>
      <w:szCs w:val="21"/>
      <w:lang w:val="en-US" w:eastAsia="zh-CN" w:bidi="ar-SA"/>
    </w:rPr>
  </w:style>
  <w:style w:type="character" w:customStyle="1" w:styleId="42">
    <w:name w:val="批注主题 字符"/>
    <w:link w:val="28"/>
    <w:autoRedefine/>
    <w:qFormat/>
    <w:uiPriority w:val="0"/>
    <w:rPr>
      <w:b/>
      <w:bCs/>
      <w:kern w:val="2"/>
      <w:sz w:val="24"/>
      <w:szCs w:val="21"/>
    </w:rPr>
  </w:style>
  <w:style w:type="paragraph" w:customStyle="1" w:styleId="43">
    <w:name w:val="参考文献"/>
    <w:basedOn w:val="1"/>
    <w:autoRedefine/>
    <w:qFormat/>
    <w:uiPriority w:val="0"/>
    <w:pPr>
      <w:numPr>
        <w:ilvl w:val="0"/>
        <w:numId w:val="5"/>
      </w:numPr>
      <w:tabs>
        <w:tab w:val="left" w:pos="488"/>
      </w:tabs>
      <w:overflowPunct w:val="0"/>
      <w:autoSpaceDN w:val="0"/>
      <w:adjustRightInd w:val="0"/>
      <w:snapToGrid w:val="0"/>
      <w:ind w:firstLine="0" w:firstLineChars="0"/>
    </w:pPr>
    <w:rPr>
      <w:rFonts w:cs="Courier New"/>
      <w:snapToGrid w:val="0"/>
      <w:kern w:val="0"/>
      <w:sz w:val="21"/>
    </w:rPr>
  </w:style>
  <w:style w:type="paragraph" w:customStyle="1" w:styleId="44">
    <w:name w:val="图表题注"/>
    <w:basedOn w:val="1"/>
    <w:next w:val="1"/>
    <w:autoRedefine/>
    <w:qFormat/>
    <w:uiPriority w:val="0"/>
    <w:pPr>
      <w:spacing w:before="50" w:beforeLines="50" w:after="50" w:afterLines="50"/>
      <w:ind w:firstLine="0" w:firstLineChars="0"/>
      <w:jc w:val="center"/>
    </w:pPr>
    <w:rPr>
      <w:sz w:val="21"/>
    </w:rPr>
  </w:style>
  <w:style w:type="paragraph" w:customStyle="1" w:styleId="45">
    <w:name w:val="公式"/>
    <w:basedOn w:val="1"/>
    <w:next w:val="1"/>
    <w:autoRedefine/>
    <w:qFormat/>
    <w:uiPriority w:val="0"/>
    <w:pPr>
      <w:tabs>
        <w:tab w:val="right" w:pos="8971"/>
      </w:tabs>
      <w:spacing w:before="120" w:beforeLines="50" w:after="120" w:afterLines="50" w:line="240" w:lineRule="auto"/>
      <w:ind w:left="-1" w:leftChars="-1" w:hanging="2" w:hangingChars="1"/>
      <w:jc w:val="right"/>
    </w:pPr>
  </w:style>
  <w:style w:type="character" w:customStyle="1" w:styleId="46">
    <w:name w:val="MTEquationSection"/>
    <w:autoRedefine/>
    <w:qFormat/>
    <w:uiPriority w:val="0"/>
    <w:rPr>
      <w:b/>
      <w:color w:val="FF0000"/>
    </w:rPr>
  </w:style>
  <w:style w:type="paragraph" w:customStyle="1" w:styleId="47">
    <w:name w:val="CONTENTS"/>
    <w:basedOn w:val="45"/>
    <w:autoRedefine/>
    <w:qFormat/>
    <w:uiPriority w:val="0"/>
    <w:pPr>
      <w:tabs>
        <w:tab w:val="right" w:leader="dot" w:pos="8971"/>
      </w:tabs>
      <w:spacing w:before="0" w:beforeLines="0" w:after="0" w:afterLines="0" w:line="288" w:lineRule="auto"/>
      <w:ind w:firstLine="0" w:firstLineChars="0"/>
    </w:pPr>
  </w:style>
  <w:style w:type="paragraph" w:customStyle="1" w:styleId="48">
    <w:name w:val="标题6"/>
    <w:basedOn w:val="1"/>
    <w:autoRedefine/>
    <w:qFormat/>
    <w:uiPriority w:val="0"/>
    <w:pPr>
      <w:numPr>
        <w:ilvl w:val="0"/>
        <w:numId w:val="3"/>
      </w:numPr>
      <w:ind w:firstLine="0" w:firstLineChars="0"/>
    </w:pPr>
  </w:style>
  <w:style w:type="character" w:customStyle="1" w:styleId="49">
    <w:name w:val="content_normal1"/>
    <w:autoRedefine/>
    <w:qFormat/>
    <w:uiPriority w:val="0"/>
    <w:rPr>
      <w:color w:val="000033"/>
      <w:sz w:val="17"/>
      <w:szCs w:val="17"/>
    </w:rPr>
  </w:style>
  <w:style w:type="paragraph" w:customStyle="1" w:styleId="50">
    <w:name w:val="目录标题"/>
    <w:basedOn w:val="1"/>
    <w:autoRedefine/>
    <w:qFormat/>
    <w:uiPriority w:val="0"/>
    <w:pPr>
      <w:spacing w:before="720" w:beforeLines="300" w:after="480" w:afterLines="200"/>
      <w:ind w:firstLine="0" w:firstLineChars="0"/>
      <w:jc w:val="center"/>
    </w:pPr>
    <w:rPr>
      <w:sz w:val="32"/>
      <w:szCs w:val="32"/>
    </w:rPr>
  </w:style>
  <w:style w:type="paragraph" w:customStyle="1" w:styleId="51">
    <w:name w:val="修订1"/>
    <w:autoRedefine/>
    <w:hidden/>
    <w:unhideWhenUsed/>
    <w:qFormat/>
    <w:uiPriority w:val="99"/>
    <w:rPr>
      <w:rFonts w:ascii="Times New Roman" w:hAnsi="Times New Roman" w:eastAsia="宋体" w:cs="Times New Roman"/>
      <w:kern w:val="2"/>
      <w:sz w:val="24"/>
      <w:szCs w:val="21"/>
      <w:lang w:val="en-US" w:eastAsia="zh-CN" w:bidi="ar-SA"/>
    </w:rPr>
  </w:style>
  <w:style w:type="character" w:styleId="52">
    <w:name w:val="Placeholder Text"/>
    <w:basedOn w:val="31"/>
    <w:autoRedefine/>
    <w:unhideWhenUsed/>
    <w:qFormat/>
    <w:uiPriority w:val="99"/>
    <w:rPr>
      <w:color w:val="666666"/>
    </w:rPr>
  </w:style>
  <w:style w:type="character" w:customStyle="1" w:styleId="53">
    <w:name w:val="标题 3 字符"/>
    <w:link w:val="4"/>
    <w:autoRedefine/>
    <w:qFormat/>
    <w:uiPriority w:val="0"/>
    <w:rPr>
      <w:bCs/>
      <w:sz w:val="28"/>
    </w:rPr>
  </w:style>
  <w:style w:type="character" w:customStyle="1" w:styleId="54">
    <w:name w:val="标题 2 字符"/>
    <w:basedOn w:val="31"/>
    <w:link w:val="3"/>
    <w:autoRedefine/>
    <w:qFormat/>
    <w:uiPriority w:val="0"/>
    <w:rPr>
      <w:snapToGrid w:val="0"/>
      <w:kern w:val="44"/>
      <w:sz w:val="30"/>
      <w:szCs w:val="44"/>
    </w:rPr>
  </w:style>
  <w:style w:type="character" w:customStyle="1" w:styleId="55">
    <w:name w:val="未处理的提及1"/>
    <w:basedOn w:val="31"/>
    <w:autoRedefine/>
    <w:semiHidden/>
    <w:unhideWhenUsed/>
    <w:qFormat/>
    <w:uiPriority w:val="99"/>
    <w:rPr>
      <w:color w:val="605E5C"/>
      <w:shd w:val="clear" w:color="auto" w:fill="E1DFDD"/>
    </w:rPr>
  </w:style>
  <w:style w:type="paragraph" w:customStyle="1" w:styleId="56">
    <w:name w:val="公式编号"/>
    <w:basedOn w:val="1"/>
    <w:autoRedefine/>
    <w:qFormat/>
    <w:uiPriority w:val="0"/>
    <w:pPr>
      <w:tabs>
        <w:tab w:val="center" w:pos="4620"/>
        <w:tab w:val="right" w:pos="9240"/>
      </w:tabs>
      <w:ind w:firstLine="480"/>
    </w:pPr>
    <w:rPr>
      <w:rFonts w:ascii="Cambria Math" w:hAnsi="Cambria Math"/>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2.xml"/><Relationship Id="rId9" Type="http://schemas.openxmlformats.org/officeDocument/2006/relationships/footer" Target="footer2.xml"/><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52.jpeg"/><Relationship Id="rId86" Type="http://schemas.openxmlformats.org/officeDocument/2006/relationships/image" Target="media/image51.wmf"/><Relationship Id="rId85" Type="http://schemas.openxmlformats.org/officeDocument/2006/relationships/oleObject" Target="embeddings/oleObject1.bin"/><Relationship Id="rId84" Type="http://schemas.openxmlformats.org/officeDocument/2006/relationships/image" Target="media/image50.png"/><Relationship Id="rId83" Type="http://schemas.openxmlformats.org/officeDocument/2006/relationships/image" Target="media/image49.png"/><Relationship Id="rId82" Type="http://schemas.openxmlformats.org/officeDocument/2006/relationships/image" Target="media/image48.png"/><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footer" Target="footer1.xml"/><Relationship Id="rId79" Type="http://schemas.openxmlformats.org/officeDocument/2006/relationships/image" Target="media/image45.png"/><Relationship Id="rId78" Type="http://schemas.openxmlformats.org/officeDocument/2006/relationships/image" Target="media/image44.png"/><Relationship Id="rId77" Type="http://schemas.openxmlformats.org/officeDocument/2006/relationships/image" Target="media/image43.png"/><Relationship Id="rId76" Type="http://schemas.openxmlformats.org/officeDocument/2006/relationships/image" Target="media/image42.png"/><Relationship Id="rId75" Type="http://schemas.openxmlformats.org/officeDocument/2006/relationships/image" Target="media/image41.png"/><Relationship Id="rId74" Type="http://schemas.openxmlformats.org/officeDocument/2006/relationships/image" Target="media/image40.png"/><Relationship Id="rId73" Type="http://schemas.openxmlformats.org/officeDocument/2006/relationships/image" Target="media/image39.png"/><Relationship Id="rId72" Type="http://schemas.openxmlformats.org/officeDocument/2006/relationships/image" Target="media/image38.png"/><Relationship Id="rId71" Type="http://schemas.openxmlformats.org/officeDocument/2006/relationships/image" Target="media/image37.png"/><Relationship Id="rId70" Type="http://schemas.openxmlformats.org/officeDocument/2006/relationships/image" Target="media/image36.png"/><Relationship Id="rId7" Type="http://schemas.openxmlformats.org/officeDocument/2006/relationships/header" Target="header3.xml"/><Relationship Id="rId69" Type="http://schemas.openxmlformats.org/officeDocument/2006/relationships/image" Target="media/image35.png"/><Relationship Id="rId68" Type="http://schemas.openxmlformats.org/officeDocument/2006/relationships/image" Target="media/image34.png"/><Relationship Id="rId67" Type="http://schemas.openxmlformats.org/officeDocument/2006/relationships/image" Target="media/image33.png"/><Relationship Id="rId66" Type="http://schemas.openxmlformats.org/officeDocument/2006/relationships/image" Target="media/image32.png"/><Relationship Id="rId65" Type="http://schemas.openxmlformats.org/officeDocument/2006/relationships/image" Target="media/image31.png"/><Relationship Id="rId64" Type="http://schemas.openxmlformats.org/officeDocument/2006/relationships/image" Target="media/image30.png"/><Relationship Id="rId63" Type="http://schemas.openxmlformats.org/officeDocument/2006/relationships/image" Target="media/image29.png"/><Relationship Id="rId62" Type="http://schemas.openxmlformats.org/officeDocument/2006/relationships/image" Target="media/image28.png"/><Relationship Id="rId61" Type="http://schemas.openxmlformats.org/officeDocument/2006/relationships/image" Target="media/image27.png"/><Relationship Id="rId60" Type="http://schemas.openxmlformats.org/officeDocument/2006/relationships/image" Target="media/image26.png"/><Relationship Id="rId6" Type="http://schemas.openxmlformats.org/officeDocument/2006/relationships/header" Target="header2.xml"/><Relationship Id="rId59" Type="http://schemas.openxmlformats.org/officeDocument/2006/relationships/image" Target="media/image25.png"/><Relationship Id="rId58" Type="http://schemas.openxmlformats.org/officeDocument/2006/relationships/image" Target="media/image24.png"/><Relationship Id="rId57" Type="http://schemas.openxmlformats.org/officeDocument/2006/relationships/image" Target="media/image23.png"/><Relationship Id="rId56" Type="http://schemas.openxmlformats.org/officeDocument/2006/relationships/image" Target="media/image22.png"/><Relationship Id="rId55" Type="http://schemas.openxmlformats.org/officeDocument/2006/relationships/image" Target="media/image21.png"/><Relationship Id="rId54" Type="http://schemas.openxmlformats.org/officeDocument/2006/relationships/image" Target="media/image20.png"/><Relationship Id="rId53" Type="http://schemas.openxmlformats.org/officeDocument/2006/relationships/image" Target="media/image19.png"/><Relationship Id="rId52" Type="http://schemas.openxmlformats.org/officeDocument/2006/relationships/image" Target="media/image18.png"/><Relationship Id="rId51" Type="http://schemas.openxmlformats.org/officeDocument/2006/relationships/image" Target="media/image17.png"/><Relationship Id="rId50" Type="http://schemas.openxmlformats.org/officeDocument/2006/relationships/image" Target="media/image16.png"/><Relationship Id="rId5" Type="http://schemas.openxmlformats.org/officeDocument/2006/relationships/header" Target="header1.xml"/><Relationship Id="rId49" Type="http://schemas.openxmlformats.org/officeDocument/2006/relationships/image" Target="media/image15.png"/><Relationship Id="rId48" Type="http://schemas.openxmlformats.org/officeDocument/2006/relationships/image" Target="media/image14.png"/><Relationship Id="rId47" Type="http://schemas.openxmlformats.org/officeDocument/2006/relationships/image" Target="media/image13.png"/><Relationship Id="rId46" Type="http://schemas.openxmlformats.org/officeDocument/2006/relationships/image" Target="media/image12.png"/><Relationship Id="rId45" Type="http://schemas.openxmlformats.org/officeDocument/2006/relationships/image" Target="media/image11.png"/><Relationship Id="rId44" Type="http://schemas.openxmlformats.org/officeDocument/2006/relationships/image" Target="media/image10.png"/><Relationship Id="rId43" Type="http://schemas.openxmlformats.org/officeDocument/2006/relationships/image" Target="media/image9.png"/><Relationship Id="rId42" Type="http://schemas.openxmlformats.org/officeDocument/2006/relationships/image" Target="media/image8.png"/><Relationship Id="rId41" Type="http://schemas.openxmlformats.org/officeDocument/2006/relationships/image" Target="media/image7.png"/><Relationship Id="rId40" Type="http://schemas.openxmlformats.org/officeDocument/2006/relationships/image" Target="media/image6.png"/><Relationship Id="rId4" Type="http://schemas.openxmlformats.org/officeDocument/2006/relationships/endnotes" Target="endnotes.xml"/><Relationship Id="rId39" Type="http://schemas.openxmlformats.org/officeDocument/2006/relationships/image" Target="media/image5.png"/><Relationship Id="rId38" Type="http://schemas.openxmlformats.org/officeDocument/2006/relationships/image" Target="media/image4.png"/><Relationship Id="rId37" Type="http://schemas.openxmlformats.org/officeDocument/2006/relationships/image" Target="media/image3.png"/><Relationship Id="rId36" Type="http://schemas.openxmlformats.org/officeDocument/2006/relationships/image" Target="media/image2.png"/><Relationship Id="rId35" Type="http://schemas.openxmlformats.org/officeDocument/2006/relationships/image" Target="media/image1.png"/><Relationship Id="rId34" Type="http://schemas.openxmlformats.org/officeDocument/2006/relationships/theme" Target="theme/theme1.xml"/><Relationship Id="rId33" Type="http://schemas.openxmlformats.org/officeDocument/2006/relationships/header" Target="header15.xml"/><Relationship Id="rId32" Type="http://schemas.openxmlformats.org/officeDocument/2006/relationships/header" Target="header14.xml"/><Relationship Id="rId31" Type="http://schemas.openxmlformats.org/officeDocument/2006/relationships/header" Target="header13.xml"/><Relationship Id="rId30" Type="http://schemas.openxmlformats.org/officeDocument/2006/relationships/footer" Target="footer14.xml"/><Relationship Id="rId3" Type="http://schemas.openxmlformats.org/officeDocument/2006/relationships/footnotes" Target="footnotes.xml"/><Relationship Id="rId29" Type="http://schemas.openxmlformats.org/officeDocument/2006/relationships/header" Target="header12.xml"/><Relationship Id="rId28" Type="http://schemas.openxmlformats.org/officeDocument/2006/relationships/footer" Target="footer13.xml"/><Relationship Id="rId27" Type="http://schemas.openxmlformats.org/officeDocument/2006/relationships/header" Target="header11.xml"/><Relationship Id="rId26" Type="http://schemas.openxmlformats.org/officeDocument/2006/relationships/footer" Target="foot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0.xml"/><Relationship Id="rId22" Type="http://schemas.openxmlformats.org/officeDocument/2006/relationships/header" Target="header9.xml"/><Relationship Id="rId21" Type="http://schemas.openxmlformats.org/officeDocument/2006/relationships/header" Target="header8.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199;&#23433;&#20132;&#36890;&#22823;&#23398;&#30805;&#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88ECBF-82B3-44F6-8A09-1DE5EF9A0315}">
  <ds:schemaRefs/>
</ds:datastoreItem>
</file>

<file path=docProps/app.xml><?xml version="1.0" encoding="utf-8"?>
<Properties xmlns="http://schemas.openxmlformats.org/officeDocument/2006/extended-properties" xmlns:vt="http://schemas.openxmlformats.org/officeDocument/2006/docPropsVTypes">
  <Template>西安交通大学硕士学位论文模板.dot</Template>
  <Company>HKZJZ</Company>
  <Pages>75</Pages>
  <Words>20597</Words>
  <Characters>30793</Characters>
  <Lines>246</Lines>
  <Paragraphs>69</Paragraphs>
  <TotalTime>17</TotalTime>
  <ScaleCrop>false</ScaleCrop>
  <LinksUpToDate>false</LinksUpToDate>
  <CharactersWithSpaces>34896</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2025-05-26T09:41:00Z</dcterms:created>
  <dc:creator>苑萍</dc:creator>
  <cp:lastModifiedBy>张可</cp:lastModifiedBy>
  <cp:lastPrinted>2019-06-12T01:20:00Z</cp:lastPrinted>
  <dcterms:modified xsi:type="dcterms:W3CDTF">2025-06-07T16:44:19Z</dcterms:modified>
  <dc:title>第1章 绪论</dc:title>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2052-12.1.0.16120</vt:lpwstr>
  </property>
  <property fmtid="{D5CDD505-2E9C-101B-9397-08002B2CF9AE}" pid="7" name="ICV">
    <vt:lpwstr>AEBA60C564AA1E73D3203468950A0286_43</vt:lpwstr>
  </property>
</Properties>
</file>